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7415" w14:textId="77777777" w:rsidR="00BA29DF" w:rsidRPr="00D16781" w:rsidRDefault="00BA29DF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članka 118. </w:t>
      </w:r>
      <w:r w:rsidRPr="00D8188F">
        <w:rPr>
          <w:rFonts w:ascii="Times New Roman" w:eastAsia="Times New Roman" w:hAnsi="Times New Roman" w:cs="Times New Roman"/>
          <w:sz w:val="24"/>
          <w:szCs w:val="24"/>
          <w:lang w:eastAsia="ar-SA"/>
        </w:rPr>
        <w:t>Zakona o odgoju i obrazovanju u osnovnoj i srednjoj školi („Narodne novine“, br. 87/08, 86/09, 92/10, 105/10, 90/11, 5/12, 16/12, 86/12, 126/12, 94/13</w:t>
      </w:r>
      <w:r w:rsidR="00261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8188F">
        <w:rPr>
          <w:rFonts w:ascii="Times New Roman" w:eastAsia="Times New Roman" w:hAnsi="Times New Roman" w:cs="Times New Roman"/>
          <w:sz w:val="24"/>
          <w:szCs w:val="24"/>
          <w:lang w:eastAsia="ar-SA"/>
        </w:rPr>
        <w:t>152/14</w:t>
      </w:r>
      <w:r w:rsidR="00261A24">
        <w:rPr>
          <w:rFonts w:ascii="Times New Roman" w:eastAsia="Times New Roman" w:hAnsi="Times New Roman" w:cs="Times New Roman"/>
          <w:sz w:val="24"/>
          <w:szCs w:val="24"/>
          <w:lang w:eastAsia="ar-SA"/>
        </w:rPr>
        <w:t>, 7/17 i 68/18</w:t>
      </w:r>
      <w:r w:rsidRPr="00D818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FF6D8B" w:rsidRPr="00FF6D8B">
        <w:rPr>
          <w:rFonts w:ascii="Times New Roman" w:eastAsia="Times New Roman" w:hAnsi="Times New Roman" w:cs="Times New Roman"/>
          <w:sz w:val="24"/>
          <w:szCs w:val="24"/>
          <w:lang w:eastAsia="ar-SA"/>
        </w:rPr>
        <w:t>te članaka 57. i 200</w:t>
      </w:r>
      <w:r w:rsidRPr="00FF6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Statuta </w:t>
      </w:r>
      <w:r w:rsidRPr="00D167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Osnovne škole </w:t>
      </w:r>
      <w:r w:rsidR="00261A24" w:rsidRPr="00D16781">
        <w:rPr>
          <w:rFonts w:ascii="Times New Roman" w:eastAsia="Times New Roman" w:hAnsi="Times New Roman" w:cs="Times New Roman"/>
          <w:sz w:val="24"/>
          <w:szCs w:val="24"/>
          <w:lang w:eastAsia="ar-SA"/>
        </w:rPr>
        <w:t>Ivan Goran Kovačić Čepić</w:t>
      </w:r>
      <w:r w:rsidR="00196634" w:rsidRPr="00D167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16781">
        <w:rPr>
          <w:rFonts w:ascii="Times New Roman" w:eastAsia="Times New Roman" w:hAnsi="Times New Roman" w:cs="Times New Roman"/>
          <w:sz w:val="24"/>
          <w:szCs w:val="24"/>
          <w:lang w:eastAsia="ar-SA"/>
        </w:rPr>
        <w:t>Školski odbor n</w:t>
      </w:r>
      <w:r w:rsidR="00561E36" w:rsidRPr="00D167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sjednici održanoj dana </w:t>
      </w:r>
      <w:r w:rsidR="00C949BE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="00D16781" w:rsidRPr="00D16781">
        <w:rPr>
          <w:rFonts w:ascii="Times New Roman" w:eastAsia="Times New Roman" w:hAnsi="Times New Roman" w:cs="Times New Roman"/>
          <w:sz w:val="24"/>
          <w:szCs w:val="24"/>
          <w:lang w:eastAsia="ar-SA"/>
        </w:rPr>
        <w:t>. listopada</w:t>
      </w:r>
      <w:r w:rsidRPr="00D167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561E36" w:rsidRPr="00D1678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16781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 donosi:</w:t>
      </w:r>
    </w:p>
    <w:p w14:paraId="3BB9275D" w14:textId="77777777" w:rsidR="00BA29DF" w:rsidRDefault="00BA29DF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4927FD8A" w14:textId="77777777" w:rsidR="00D16781" w:rsidRDefault="00D16781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1E368069" w14:textId="77777777" w:rsidR="00BA29DF" w:rsidRPr="003D538C" w:rsidRDefault="00BA29DF" w:rsidP="00BA29D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P O S L O V N I K</w:t>
      </w:r>
    </w:p>
    <w:p w14:paraId="2BE8F77D" w14:textId="77777777" w:rsidR="00BA29DF" w:rsidRDefault="00BA29DF" w:rsidP="00BA29D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O RADU KOLEGIJALNIH TIJELA</w:t>
      </w:r>
    </w:p>
    <w:p w14:paraId="236B4ADB" w14:textId="77777777" w:rsidR="00D16781" w:rsidRPr="003D538C" w:rsidRDefault="00D16781" w:rsidP="00BA29D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623823B" w14:textId="77777777" w:rsidR="00BA29DF" w:rsidRDefault="00BA29DF" w:rsidP="00BA29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4806FE" w14:textId="77777777" w:rsidR="00BA29DF" w:rsidRPr="003D538C" w:rsidRDefault="00D16781" w:rsidP="00BA29DF">
      <w:pPr>
        <w:keepNext/>
        <w:numPr>
          <w:ilvl w:val="0"/>
          <w:numId w:val="4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A29DF" w:rsidRPr="003D53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OPĆE ODREDBE</w:t>
      </w:r>
    </w:p>
    <w:p w14:paraId="15413E41" w14:textId="77777777" w:rsidR="00BA29DF" w:rsidRPr="003D538C" w:rsidRDefault="00BA29DF" w:rsidP="00BA29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FE0062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1.</w:t>
      </w:r>
    </w:p>
    <w:p w14:paraId="65616EFD" w14:textId="77777777" w:rsidR="00BA29DF" w:rsidRPr="003D538C" w:rsidRDefault="00BA29DF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Poslovnikom o radu kolegijalnih tijela </w:t>
      </w: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(Školskog odbora, Učiteljskog vijeća, Razrednog vijeća, Vijeća roditelja i Vijeća učenika) uređuje se:</w:t>
      </w:r>
    </w:p>
    <w:p w14:paraId="65EBD360" w14:textId="77777777" w:rsidR="00BA29DF" w:rsidRPr="003D538C" w:rsidRDefault="00BA29DF" w:rsidP="00BA29D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pripremanje sjednica</w:t>
      </w:r>
    </w:p>
    <w:p w14:paraId="2318F733" w14:textId="77777777" w:rsidR="00BA29DF" w:rsidRPr="003D538C" w:rsidRDefault="00BA29DF" w:rsidP="00BA29D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sazivanje sjednica</w:t>
      </w:r>
    </w:p>
    <w:p w14:paraId="0FD01388" w14:textId="77777777" w:rsidR="00BA29DF" w:rsidRPr="003D538C" w:rsidRDefault="00BA29DF" w:rsidP="00BA29D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rad i red na sjednicama</w:t>
      </w:r>
    </w:p>
    <w:p w14:paraId="3C89FE21" w14:textId="77777777" w:rsidR="00BA29DF" w:rsidRPr="003D538C" w:rsidRDefault="00BA29DF" w:rsidP="00BA29D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položaj članova</w:t>
      </w:r>
    </w:p>
    <w:p w14:paraId="14E71AE6" w14:textId="77777777" w:rsidR="00BA29DF" w:rsidRPr="003D538C" w:rsidRDefault="00BA29DF" w:rsidP="00BA29D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 i druga pitanja značajna za održavanje sjednica</w:t>
      </w:r>
    </w:p>
    <w:p w14:paraId="00FF940B" w14:textId="77777777" w:rsidR="00BA29DF" w:rsidRPr="003D538C" w:rsidRDefault="00BA29DF" w:rsidP="00BA29D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izvješćivanje radnika i učenika o radu tijela.</w:t>
      </w:r>
    </w:p>
    <w:p w14:paraId="67DF1D18" w14:textId="77777777" w:rsidR="00BA29DF" w:rsidRPr="003D538C" w:rsidRDefault="00BA29DF" w:rsidP="00BA29D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6C1D46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2.</w:t>
      </w:r>
    </w:p>
    <w:p w14:paraId="4FABFFE3" w14:textId="77777777" w:rsidR="00BA29DF" w:rsidRPr="003D538C" w:rsidRDefault="00BA29DF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Odredbe Poslovnika o radu kolegijalnih tijela (u daljnjem tekstu: Poslovnik) primjenjuju se na članove kolegijalnih tijela </w:t>
      </w: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(Školskog odbora, Učiteljskog vijeća, Razrednog vijeća, Vijeća roditelja i Vijeća učenika)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 na druge osobe koje su nazočne na sjednicama kolegijalnih tijela.</w:t>
      </w:r>
    </w:p>
    <w:p w14:paraId="1484923E" w14:textId="77777777" w:rsidR="00BA29DF" w:rsidRPr="003D538C" w:rsidRDefault="00BA29DF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EB01C8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3.</w:t>
      </w:r>
    </w:p>
    <w:p w14:paraId="1EB02469" w14:textId="77777777" w:rsidR="00BA29DF" w:rsidRPr="003D538C" w:rsidRDefault="00BA29DF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 pravilnoj primjeni odredaba ovoga Poslovnika brinu se pr</w:t>
      </w:r>
      <w:r w:rsidR="0064004C">
        <w:rPr>
          <w:rFonts w:ascii="Times New Roman" w:eastAsia="Times New Roman" w:hAnsi="Times New Roman" w:cs="Times New Roman"/>
          <w:sz w:val="24"/>
          <w:szCs w:val="24"/>
          <w:lang w:eastAsia="ar-SA"/>
        </w:rPr>
        <w:t>edsjednik kolegijalnog tijela (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 daljnjem tekstu: Tijelo) i predsjedavatelj sjednice.</w:t>
      </w:r>
    </w:p>
    <w:p w14:paraId="66717FF2" w14:textId="77777777" w:rsidR="00BA29DF" w:rsidRPr="003D538C" w:rsidRDefault="00BA29DF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4662C6" w14:textId="77777777" w:rsidR="00BA29DF" w:rsidRPr="003D538C" w:rsidRDefault="00BA29DF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480312" w14:textId="77777777" w:rsidR="00BA29DF" w:rsidRPr="003D538C" w:rsidRDefault="00D16781" w:rsidP="00D16781">
      <w:pPr>
        <w:keepNext/>
        <w:suppressAutoHyphens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II. </w:t>
      </w:r>
      <w:r w:rsidR="00BA29DF" w:rsidRPr="003D53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SJEDNICE TIJELA</w:t>
      </w:r>
    </w:p>
    <w:p w14:paraId="53AAABC5" w14:textId="77777777" w:rsidR="00BA29DF" w:rsidRPr="003D538C" w:rsidRDefault="00BA29DF" w:rsidP="00BA29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8C836D" w14:textId="77777777" w:rsidR="00BA29DF" w:rsidRPr="003D538C" w:rsidRDefault="00BA29DF" w:rsidP="00BA29DF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Sazivanje i pripremanje sjednica</w:t>
      </w:r>
    </w:p>
    <w:p w14:paraId="0A9AC4CB" w14:textId="77777777" w:rsidR="00BA29DF" w:rsidRPr="003D538C" w:rsidRDefault="00BA29DF" w:rsidP="00BA29DF">
      <w:pPr>
        <w:spacing w:after="0" w:line="240" w:lineRule="auto"/>
        <w:ind w:left="16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E7C4B34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4.</w:t>
      </w:r>
    </w:p>
    <w:p w14:paraId="315DF138" w14:textId="77777777" w:rsidR="00BA29DF" w:rsidRPr="003D538C" w:rsidRDefault="00BA29DF" w:rsidP="00BA29D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Tijela rade na sjednicama.</w:t>
      </w:r>
    </w:p>
    <w:p w14:paraId="7BFBB766" w14:textId="77777777" w:rsidR="00BA29DF" w:rsidRPr="003D538C" w:rsidRDefault="00BA29DF" w:rsidP="00BA29D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 članove Tijela na sjednicama mogu biti nazočne i druge osobe koje su pozvane  na sjednicu.  </w:t>
      </w:r>
    </w:p>
    <w:p w14:paraId="02B7BDE4" w14:textId="77777777" w:rsidR="00BA29DF" w:rsidRPr="003D538C" w:rsidRDefault="00BA29DF" w:rsidP="00BA29D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Ako pojedini član Tijela smatra da neka od pozvanih osoba ne treba biti nazočna na sjednici, može predložiti da ta osoba napusti sjednicu.</w:t>
      </w:r>
    </w:p>
    <w:p w14:paraId="5DFC94CA" w14:textId="77777777" w:rsidR="00BA29DF" w:rsidRPr="003D538C" w:rsidRDefault="00BA29DF" w:rsidP="00BA29D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O prijedlogu iz stavka 2. ovoga članka odlučuje Tijelo.</w:t>
      </w:r>
    </w:p>
    <w:p w14:paraId="3DE4F5BB" w14:textId="77777777" w:rsidR="00BA29DF" w:rsidRPr="003D538C" w:rsidRDefault="00BA29DF" w:rsidP="00BA29D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Kada se na sjednicama Tijela raspravlja o pitanjima ili podatcima koji predstavljaju poslovnu ili drugu tajnu prema zakonu ili općem aktu Škole, sjednice se održavaju samo uz nazočnost članova Tijela.</w:t>
      </w:r>
    </w:p>
    <w:p w14:paraId="13B3EA71" w14:textId="77777777" w:rsidR="00BA29DF" w:rsidRPr="003D538C" w:rsidRDefault="00BA29DF" w:rsidP="00BA29DF">
      <w:pPr>
        <w:tabs>
          <w:tab w:val="num" w:pos="111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35ACEA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5.</w:t>
      </w:r>
    </w:p>
    <w:p w14:paraId="3E37923B" w14:textId="77777777" w:rsidR="00BA29DF" w:rsidRPr="003D538C" w:rsidRDefault="00BA29DF" w:rsidP="00BA29DF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Sjednice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Tijela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odr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ž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avaju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se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u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sjedi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š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tu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Š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kole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4F1B9C5" w14:textId="77777777" w:rsidR="00BA29DF" w:rsidRPr="003D538C" w:rsidRDefault="00BA29DF" w:rsidP="00BA29DF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lastRenderedPageBreak/>
        <w:t>Sjednice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Tijela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odr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ž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avaju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se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prema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potrebi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odnosno  prema Godišnjem planu i programu rada Škole.</w:t>
      </w:r>
    </w:p>
    <w:p w14:paraId="7870C0AF" w14:textId="77777777" w:rsidR="00D16781" w:rsidRDefault="00D16781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9CFF2D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6.</w:t>
      </w:r>
    </w:p>
    <w:p w14:paraId="59F60FBA" w14:textId="77777777" w:rsidR="00BA29DF" w:rsidRPr="003D538C" w:rsidRDefault="00BA29DF" w:rsidP="00BA29D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Tijela priprema predsjednik Tijela. U pripremi sjednica predsjedniku pomaže ravnatelj ili druge osobe koje obavljaju poslove u svezi s pitanjima za raspravu na sjednici.</w:t>
      </w:r>
    </w:p>
    <w:p w14:paraId="4FC63D1E" w14:textId="77777777" w:rsidR="00BA29DF" w:rsidRPr="003D538C" w:rsidRDefault="00BA29DF" w:rsidP="00BA29D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se moraju pripremiti tako da se rad na sjednici odvija učinkovito i ekonomično, a odluke donose pravodobno i u skladu s propisima i općim aktima Škole.</w:t>
      </w:r>
    </w:p>
    <w:p w14:paraId="03238CFB" w14:textId="77777777" w:rsidR="00BA29DF" w:rsidRPr="003D538C" w:rsidRDefault="00BA29DF" w:rsidP="00BA29D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Ako predsjednik Tijela ocijeni da pripremljeni materijal za sjednicu nije dovoljno stručno ili precizno urađen ili dokumentiran, treba ga vratiti na doradu ili ga ne uvrstiti za sjednicu,</w:t>
      </w:r>
      <w:r w:rsid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te odgoditi raspravu za jednu od sljedećih sjednica kada se materijal stručno pripremi, vodeći računa o zakonskim rokovima.</w:t>
      </w:r>
    </w:p>
    <w:p w14:paraId="05E42DF0" w14:textId="77777777" w:rsidR="00BA29DF" w:rsidRPr="003D538C" w:rsidRDefault="00BA29DF" w:rsidP="00BA29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C2FEDF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7.</w:t>
      </w:r>
    </w:p>
    <w:p w14:paraId="5CB881B3" w14:textId="77777777" w:rsidR="00BA29DF" w:rsidRPr="003D538C" w:rsidRDefault="00BA29DF" w:rsidP="00BA29D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Prijedlog dnevnog reda sjednice sastavlja predsjednik Tijela.</w:t>
      </w:r>
    </w:p>
    <w:p w14:paraId="2D5492AC" w14:textId="77777777" w:rsidR="00BA29DF" w:rsidRPr="003D538C" w:rsidRDefault="00BA29DF" w:rsidP="00BA29D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Kod predlaganja dnevnog reda predsjednik je dužan voditi računa:</w:t>
      </w:r>
    </w:p>
    <w:p w14:paraId="208B9C2A" w14:textId="77777777" w:rsidR="00BA29DF" w:rsidRPr="003D538C" w:rsidRDefault="00BA29DF" w:rsidP="00BA29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da se u dnevni red uvrste predmeti o kojima je Tijelo ovlašteno raspravljati i odlučivati</w:t>
      </w:r>
    </w:p>
    <w:p w14:paraId="26F2BC45" w14:textId="77777777" w:rsidR="00BA29DF" w:rsidRPr="003D538C" w:rsidRDefault="00BA29DF" w:rsidP="00BA29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da dnevni red ne bude pre</w:t>
      </w:r>
      <w:r w:rsidR="00196634"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više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opsežan</w:t>
      </w:r>
    </w:p>
    <w:p w14:paraId="492D61B5" w14:textId="77777777" w:rsidR="00BA29DF" w:rsidRPr="003D538C" w:rsidRDefault="00BA29DF" w:rsidP="00BA29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da predmeti koji su uvršteni u dnevni red budu pripremljeni tako da se članovi mogu upoznati s predmetom i o njemu raspravljati i odlučivati na istoj sjednici.</w:t>
      </w:r>
    </w:p>
    <w:p w14:paraId="6D0A30E5" w14:textId="77777777" w:rsidR="00BA29DF" w:rsidRPr="003D538C" w:rsidRDefault="00BA29DF" w:rsidP="00BA29D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B02C0B8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8.</w:t>
      </w:r>
    </w:p>
    <w:p w14:paraId="73A832AD" w14:textId="77777777" w:rsidR="00BA29DF" w:rsidRPr="003D538C" w:rsidRDefault="00BA29DF" w:rsidP="00BA29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Sjednicu saziva predsjednik Tijela odnosno os</w:t>
      </w:r>
      <w:r w:rsidR="003B2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oba koja je ovlaštena sukladno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Statutu Škole.</w:t>
      </w:r>
    </w:p>
    <w:p w14:paraId="16ACFCE7" w14:textId="77777777" w:rsidR="00BA29DF" w:rsidRPr="003D538C" w:rsidRDefault="00BA29DF" w:rsidP="00BA29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Prijedlog za sazivanje sjednice može dati svaki član Tijela.</w:t>
      </w:r>
    </w:p>
    <w:p w14:paraId="056EECAF" w14:textId="77777777" w:rsidR="00BA29DF" w:rsidRPr="003D538C" w:rsidRDefault="00BA29DF" w:rsidP="00BA29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Predsjednik je obvezan sazvati sjednicu ako to traži 1/3 članova Tijela ili ravnatelj.</w:t>
      </w:r>
    </w:p>
    <w:p w14:paraId="0B7AA2FC" w14:textId="77777777" w:rsidR="00BA29DF" w:rsidRPr="003D538C" w:rsidRDefault="00BA29DF" w:rsidP="00BA29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Ako predsjednik ne izvrši obvezu iz stavka 3. ovoga članka, a radi se o zakonitosti rada Škole, sjednicu Tijela ovlašten je sazvati ravnatelj.</w:t>
      </w:r>
    </w:p>
    <w:p w14:paraId="7ACB53DE" w14:textId="77777777" w:rsidR="00BA29DF" w:rsidRPr="003D538C" w:rsidRDefault="00BA29DF" w:rsidP="00BA29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5D5FEF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9.</w:t>
      </w:r>
    </w:p>
    <w:p w14:paraId="4A36506E" w14:textId="77777777" w:rsidR="00BA29DF" w:rsidRPr="003D538C" w:rsidRDefault="00BA29DF" w:rsidP="00BA29D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održavanju sjednice članovi Razrednog vijeća, Učiteljskog vijeća i  Vijeća učenika izvješćuju se putem školske oglasne ploče </w:t>
      </w: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najkasnije</w:t>
      </w:r>
      <w:r w:rsidRPr="003D538C">
        <w:rPr>
          <w:rFonts w:ascii="Times New Roman" w:eastAsia="Palatino Linotype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3D538C">
        <w:rPr>
          <w:rFonts w:ascii="Times New Roman" w:eastAsia="Palatino Linotype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dana</w:t>
      </w:r>
      <w:r w:rsidRPr="003D538C">
        <w:rPr>
          <w:rFonts w:ascii="Times New Roman" w:eastAsia="Palatino Linotype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prije</w:t>
      </w:r>
      <w:r w:rsidRPr="003D538C">
        <w:rPr>
          <w:rFonts w:ascii="Times New Roman" w:eastAsia="Palatino Linotype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održavanja</w:t>
      </w:r>
      <w:r w:rsidRPr="003D538C">
        <w:rPr>
          <w:rFonts w:ascii="Times New Roman" w:eastAsia="Palatino Linotype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sjednice.</w:t>
      </w:r>
    </w:p>
    <w:p w14:paraId="20B8686D" w14:textId="77777777" w:rsidR="00BA29DF" w:rsidRPr="003D538C" w:rsidRDefault="00BA29DF" w:rsidP="00BA29D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 održavanju sjednica ostalih Tijela predsjednik Tijela izvješćuje članove kako je navedeno u Statutu.</w:t>
      </w:r>
    </w:p>
    <w:p w14:paraId="5D8AD69E" w14:textId="77777777" w:rsidR="00BA29DF" w:rsidRPr="003D538C" w:rsidRDefault="00BA29DF" w:rsidP="00BA29D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hitnim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situacijama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posebno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opravdanim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razlozima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Tijela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može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sazvati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usmeno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odnosno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telefonskim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putem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elektronskim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putem.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14:paraId="32584E01" w14:textId="77777777" w:rsidR="00BA29DF" w:rsidRPr="003D538C" w:rsidRDefault="00BA29DF" w:rsidP="00BA29DF">
      <w:pPr>
        <w:spacing w:after="0" w:line="240" w:lineRule="auto"/>
        <w:ind w:left="7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557B4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10.</w:t>
      </w:r>
    </w:p>
    <w:p w14:paraId="47F257FA" w14:textId="77777777" w:rsidR="00BA29DF" w:rsidRPr="003D538C" w:rsidRDefault="00BA29DF" w:rsidP="00BA29D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Poziv na sjednicu iz članka 9. sadrži:</w:t>
      </w:r>
    </w:p>
    <w:p w14:paraId="3725E584" w14:textId="77777777" w:rsidR="00BA29DF" w:rsidRPr="003D538C" w:rsidRDefault="00BA29DF" w:rsidP="00BA29D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mjesto i vrijeme održavanja sjednice</w:t>
      </w:r>
    </w:p>
    <w:p w14:paraId="43E2DA23" w14:textId="77777777" w:rsidR="00BA29DF" w:rsidRPr="003D538C" w:rsidRDefault="00BA29DF" w:rsidP="00BA29D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prijedlog dnevnog reda</w:t>
      </w:r>
    </w:p>
    <w:p w14:paraId="70D73ABE" w14:textId="77777777" w:rsidR="00BA29DF" w:rsidRPr="003D538C" w:rsidRDefault="00BA29DF" w:rsidP="00BA29D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potpis predsjednika.</w:t>
      </w:r>
    </w:p>
    <w:p w14:paraId="0BF5768D" w14:textId="77777777" w:rsidR="00D16781" w:rsidRDefault="00D16781" w:rsidP="00BA29D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D1A582" w14:textId="77777777" w:rsidR="00D16781" w:rsidRDefault="00D16781" w:rsidP="00BA29D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C76576" w14:textId="77777777" w:rsidR="00D16781" w:rsidRDefault="00D16781" w:rsidP="00BA29D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C35A9" w14:textId="77777777" w:rsidR="00D16781" w:rsidRDefault="00D16781" w:rsidP="00BA29D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F36D6A" w14:textId="77777777" w:rsidR="00D16781" w:rsidRDefault="00D16781" w:rsidP="00BA29D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B926E5" w14:textId="77777777" w:rsidR="00D16781" w:rsidRPr="003D538C" w:rsidRDefault="00D16781" w:rsidP="00BA29D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15D92F" w14:textId="77777777" w:rsidR="00BA29DF" w:rsidRPr="003D538C" w:rsidRDefault="00BA29DF" w:rsidP="00BA29DF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Tijek sjednice</w:t>
      </w:r>
    </w:p>
    <w:p w14:paraId="1039DC0C" w14:textId="77777777" w:rsidR="00BA29DF" w:rsidRPr="003D538C" w:rsidRDefault="00BA29DF" w:rsidP="00BA29DF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BB6CE3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11.</w:t>
      </w:r>
    </w:p>
    <w:p w14:paraId="2F4D009B" w14:textId="77777777" w:rsidR="00D16781" w:rsidRDefault="00BA29DF" w:rsidP="00D1678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Sjednici predsjedava predsjednik Tijela ili član Tijela koji ovlašteno zamjenjuje predsjednika  (u daljnjem tekstu: predsjedavatelj).</w:t>
      </w:r>
    </w:p>
    <w:p w14:paraId="381D005E" w14:textId="77777777" w:rsidR="00D16781" w:rsidRPr="00D16781" w:rsidRDefault="00D16781" w:rsidP="00D1678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3E99E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12.</w:t>
      </w:r>
    </w:p>
    <w:p w14:paraId="6A463993" w14:textId="77777777" w:rsidR="00BA29DF" w:rsidRPr="003D538C" w:rsidRDefault="00BA29DF" w:rsidP="00BA29D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Prije početka sjednice predsjedavatelj provjerava je li sjednici nazočna potrebna većina članova Tijela.</w:t>
      </w:r>
    </w:p>
    <w:p w14:paraId="231B9AD0" w14:textId="77777777" w:rsidR="00BA29DF" w:rsidRPr="003D538C" w:rsidRDefault="00BA29DF" w:rsidP="00BA29D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Ako je na sjednici nazočan dostatan broj članova u skladu sa stavkom 1. ovoga članka, predsjedavatelj započinje sjednicu.</w:t>
      </w:r>
    </w:p>
    <w:p w14:paraId="750EF24E" w14:textId="77777777" w:rsidR="00BA29DF" w:rsidRPr="003D538C" w:rsidRDefault="00BA29DF" w:rsidP="00BA29D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Nakon započinjanja sjednice predsjedavatelj poziva članove da iznesu primjedbe na zapisnik. Članovi prvo odlučuju o iznesenim primjedbama, a zatim o prihvaćanju zapisnika s prethodne sjednice.</w:t>
      </w:r>
    </w:p>
    <w:p w14:paraId="597284E2" w14:textId="77777777" w:rsidR="00BA29DF" w:rsidRPr="003D538C" w:rsidRDefault="00BA29DF" w:rsidP="00BA29D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Stavak 3. ovoga članka ne </w:t>
      </w:r>
      <w:r w:rsidR="00196634"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primjenjuje se na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196634"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temeljiteljsku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sjednicu Tijela.</w:t>
      </w:r>
    </w:p>
    <w:p w14:paraId="1960B755" w14:textId="77777777" w:rsidR="00BA29DF" w:rsidRPr="003D538C" w:rsidRDefault="00BA29DF" w:rsidP="00BA29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65FA91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13.</w:t>
      </w:r>
    </w:p>
    <w:p w14:paraId="194A597B" w14:textId="77777777" w:rsidR="00BA29DF" w:rsidRPr="003D538C" w:rsidRDefault="00BA29DF" w:rsidP="00BA29D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Dnevni red sjednice utvrđuju članovi Tijela na temelju prijedloga dnevnog reda koji je naznačen u pozivu za sjednicu, odnosno koji predloži predsjedavatelj. Svaki član Tijela može predložiti Izmjene i dopune Dnevnog reda.</w:t>
      </w:r>
    </w:p>
    <w:p w14:paraId="54577E20" w14:textId="77777777" w:rsidR="00BA29DF" w:rsidRPr="003D538C" w:rsidRDefault="00BA29DF" w:rsidP="00BA29D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Svaki član ima pravo prije utvrđivanja dnevnog reda predložiti da se o pojedinoj točki dnevnog reda ne raspravlja ako ona nije odgovarajuće pripremljena ili ako na sjednici nije nazočan potrebni izvjestitelj.</w:t>
      </w:r>
    </w:p>
    <w:p w14:paraId="3B8E858A" w14:textId="77777777" w:rsidR="00BA29DF" w:rsidRPr="003D538C" w:rsidRDefault="00BA29DF" w:rsidP="00BA29D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Predsjedavatelj sjednice proglašava utvrđeni dnevni red.</w:t>
      </w:r>
    </w:p>
    <w:p w14:paraId="65A5D8E5" w14:textId="77777777" w:rsidR="00BA29DF" w:rsidRPr="003D538C" w:rsidRDefault="00BA29DF" w:rsidP="00BA29D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Utvrđeni dnevni red ne može se tijekom sjednice mijenjati.</w:t>
      </w:r>
    </w:p>
    <w:p w14:paraId="267EBA43" w14:textId="77777777" w:rsidR="00BA29DF" w:rsidRPr="003D538C" w:rsidRDefault="00BA29DF" w:rsidP="00BA29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BC537C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14.</w:t>
      </w:r>
    </w:p>
    <w:p w14:paraId="61DBB042" w14:textId="77777777" w:rsidR="00BA29DF" w:rsidRPr="003D538C" w:rsidRDefault="00BA29DF" w:rsidP="00BA29D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Nakon utvrđenog dnevnog reda prelazi se na raspravu i odlučivanje o predmetima dnevnog reda, redoslijedom koji je utvrđen u dnevnom redu.</w:t>
      </w:r>
    </w:p>
    <w:p w14:paraId="4405C99D" w14:textId="77777777" w:rsidR="00BA29DF" w:rsidRPr="003D538C" w:rsidRDefault="00BA29DF" w:rsidP="00BA29D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Pravo odlučivanja na sjednici imaju samo članovi Tijela.</w:t>
      </w:r>
    </w:p>
    <w:p w14:paraId="2D146C9F" w14:textId="77777777" w:rsidR="00BA29DF" w:rsidRPr="003D538C" w:rsidRDefault="00BA29DF" w:rsidP="00BA29D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Ostali nazočni na sjednici imaju pravo sudjelovati u raspravi uz prethodnu suglasnost predsjedavatelja, </w:t>
      </w: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 bez prava odlučivanja.</w:t>
      </w:r>
    </w:p>
    <w:p w14:paraId="0397C869" w14:textId="77777777" w:rsidR="00BA29DF" w:rsidRPr="003D538C" w:rsidRDefault="00BA29DF" w:rsidP="00BA29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0F023E8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Članak 15.</w:t>
      </w:r>
    </w:p>
    <w:p w14:paraId="479E6B39" w14:textId="77777777" w:rsidR="00BA29DF" w:rsidRPr="003D538C" w:rsidRDefault="00BA29DF" w:rsidP="00BA29D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Materijale na sjednici obrazlaže osoba koja je materijal pripremila, odnosno na koju se materijal odnosi.</w:t>
      </w:r>
    </w:p>
    <w:p w14:paraId="238451EF" w14:textId="77777777" w:rsidR="00BA29DF" w:rsidRPr="003D538C" w:rsidRDefault="00BA29DF" w:rsidP="00BA29D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Kada su članovima dostavljeni materijali za sjednicu na temelju kojih se donosi određeni opći ili pojedinačni akt, izvjestitelj je dužan samo kratko iznijeti sadržaj materijala, odnosno predloženih akata.</w:t>
      </w:r>
    </w:p>
    <w:p w14:paraId="26480AB4" w14:textId="77777777" w:rsidR="00BA29DF" w:rsidRPr="003D538C" w:rsidRDefault="00BA29DF" w:rsidP="00BA2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4CF5CCE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16.</w:t>
      </w:r>
    </w:p>
    <w:p w14:paraId="12281445" w14:textId="77777777" w:rsidR="00BA29DF" w:rsidRPr="003D538C" w:rsidRDefault="00BA29DF" w:rsidP="00BA29D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Prijavljeni za raspravu mogu sudjelovati u raspravi prema redoslijedu kojim su se prijavili i prema dopuštenju predsjedavatelja.</w:t>
      </w:r>
    </w:p>
    <w:p w14:paraId="269E4ED8" w14:textId="77777777" w:rsidR="00BA29DF" w:rsidRPr="003D538C" w:rsidRDefault="00BA29DF" w:rsidP="00BA29D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Izvan reda prijavljivanja u raspravu se, uz dopuštenje predsjedavatelja može uključiti izvjestitelj o određenoj točki dnevnog reda ako on to zatraži ili ako je to potrebno zbog dopunskog objašnjenja pojedinog predmeta.</w:t>
      </w:r>
    </w:p>
    <w:p w14:paraId="22437BA7" w14:textId="77777777" w:rsidR="00BA29DF" w:rsidRPr="003D538C" w:rsidRDefault="00BA29DF" w:rsidP="00BA29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EB7E94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17.</w:t>
      </w:r>
    </w:p>
    <w:p w14:paraId="12639D21" w14:textId="77777777" w:rsidR="00BA29DF" w:rsidRPr="003D538C" w:rsidRDefault="00BA29DF" w:rsidP="00BA29D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koja sudjeluje u raspravi, može o istom predmetu govoriti više puta, ali samo uz dopuštenje predsjedavatelja.</w:t>
      </w:r>
    </w:p>
    <w:p w14:paraId="128FB8A8" w14:textId="77777777" w:rsidR="00BA29DF" w:rsidRPr="003D538C" w:rsidRDefault="00BA29DF" w:rsidP="00BA29D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Predsjedavatelj  može odlučiti o uskraćivanju sudjelovanja u raspravi sudioniku koji je već govorio o istom predmetu.</w:t>
      </w:r>
    </w:p>
    <w:p w14:paraId="2EABCB51" w14:textId="77777777" w:rsidR="00BA29DF" w:rsidRPr="003D538C" w:rsidRDefault="00BA29DF" w:rsidP="00BA29D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Pravo na ponovno sudjelovanje u raspravi sudionik ima tek nakon što završe s izlaganjem osobe koje su se prvi put prijavile za raspravu.</w:t>
      </w:r>
    </w:p>
    <w:p w14:paraId="0FA3A471" w14:textId="77777777" w:rsidR="00BA29DF" w:rsidRPr="003D538C" w:rsidRDefault="00BA29DF" w:rsidP="00D167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E83781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18.</w:t>
      </w:r>
    </w:p>
    <w:p w14:paraId="4EA60908" w14:textId="77777777" w:rsidR="00BA29DF" w:rsidRPr="003D538C" w:rsidRDefault="00BA29DF" w:rsidP="00BA29D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Sudionik u raspravi obvezan je pridržavati se predmeta rasprave prema utvrđenom dnevnom redu.</w:t>
      </w:r>
    </w:p>
    <w:p w14:paraId="52B56873" w14:textId="77777777" w:rsidR="00BA29DF" w:rsidRPr="003D538C" w:rsidRDefault="00BA29DF" w:rsidP="00BA29D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Ako se sudionik u raspravi u svom izlaganju udalji od predmeta o kojem se raspravlja, predsjedavatelj ga treba upozoriti da se pridržava dnevnog reda.</w:t>
      </w:r>
    </w:p>
    <w:p w14:paraId="1474D6E0" w14:textId="77777777" w:rsidR="00BA29DF" w:rsidRPr="003D538C" w:rsidRDefault="00BA29DF" w:rsidP="00BA29D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Ako isti ne postupi prema upozorenju, predsjedavatelj je ovlašten uskratiti mu dalje sudjelovanje u raspravi o toj točki dnevnog reda.   </w:t>
      </w:r>
    </w:p>
    <w:p w14:paraId="616413B5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54F9C5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19.</w:t>
      </w:r>
    </w:p>
    <w:p w14:paraId="71FECD6F" w14:textId="77777777" w:rsidR="00BA29DF" w:rsidRPr="003D538C" w:rsidRDefault="00BA29DF" w:rsidP="00BA29D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Sudionik u raspravi dužan je govoriti kratko i jasno i iznositi prijedloge za rješavanje predmeta o kojima se raspravlja. </w:t>
      </w:r>
    </w:p>
    <w:p w14:paraId="571C177B" w14:textId="77777777" w:rsidR="00BA29DF" w:rsidRPr="003D538C" w:rsidRDefault="00BA29DF" w:rsidP="00BA29D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Predsjedavatelj sjednice dužan je skrbiti se da sudionika u raspravi nitko ne smeta za vrijeme njegova izlaganja.</w:t>
      </w:r>
    </w:p>
    <w:p w14:paraId="6BBDA2C5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A5EA5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20.</w:t>
      </w:r>
    </w:p>
    <w:p w14:paraId="3FADBC2E" w14:textId="77777777" w:rsidR="00BA29DF" w:rsidRPr="003D538C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Na prijedlog predsjedavatelja ili drugog člana Tijela može se odlučiti da se rasprava o pojedinom predmetu prekine i da se predmet ponovno prouči ili dopuni, odnosno da se pribave dodatni podatci za iduću sjednicu.</w:t>
      </w:r>
    </w:p>
    <w:p w14:paraId="0718FB32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694F68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21.</w:t>
      </w:r>
    </w:p>
    <w:p w14:paraId="371822FF" w14:textId="77777777" w:rsidR="00BA29DF" w:rsidRPr="003D538C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Kada se na sjednici raspravlja o podatcima ili ispravama koje predstavljaju poslovnu ili drugu tajnu, predsjedavatelj će upozoriti članove Tijela da se ti podatci ili isprave smatraju tajnom i da su ih članovi dužni čuvati kao tajnu.</w:t>
      </w:r>
    </w:p>
    <w:p w14:paraId="34035ECA" w14:textId="77777777" w:rsidR="00BA29DF" w:rsidRPr="003D538C" w:rsidRDefault="00BA29DF" w:rsidP="00BA29DF">
      <w:pPr>
        <w:suppressAutoHyphens/>
        <w:spacing w:after="0" w:line="240" w:lineRule="auto"/>
        <w:ind w:left="426" w:firstLine="29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58302C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22.</w:t>
      </w:r>
    </w:p>
    <w:p w14:paraId="523CB1B8" w14:textId="77777777" w:rsidR="00BA29DF" w:rsidRPr="003D538C" w:rsidRDefault="00BA29DF" w:rsidP="00BA29D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Rasprava o pojedinoj točki dnevnog reda traje sve dok prijavljeni sudionici u raspravi ne završe svoja izlaganja. </w:t>
      </w:r>
    </w:p>
    <w:p w14:paraId="7D7AC059" w14:textId="77777777" w:rsidR="00BA29DF" w:rsidRPr="003D538C" w:rsidRDefault="00BA29DF" w:rsidP="00BA29D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Kada predsjedavatelj potvrdi da više nema prijavljenih sudionika u raspravi o određenom predmetu, zaključit će raspravu.</w:t>
      </w:r>
    </w:p>
    <w:p w14:paraId="6932231F" w14:textId="77777777" w:rsidR="00BA29DF" w:rsidRPr="003D538C" w:rsidRDefault="00BA29DF" w:rsidP="00BA29D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Na prijedlog predsjedavatelja ili drugog člana tijela može se odlučiti da se rasprava o pojedinom predmetu zaključi i prije nego što svi prijavljeni dobiju riječ, ako je predmet dovoljno razmotren i o njemu se može  pravovaljano odlučiti.</w:t>
      </w:r>
    </w:p>
    <w:p w14:paraId="437A41CA" w14:textId="77777777" w:rsidR="00BA29DF" w:rsidRDefault="00BA29DF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3AC0F1" w14:textId="77777777" w:rsidR="00D16781" w:rsidRPr="003D538C" w:rsidRDefault="00D16781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08C03C" w14:textId="77777777" w:rsidR="00BA29DF" w:rsidRPr="003D538C" w:rsidRDefault="00BA29DF" w:rsidP="00BA29DF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Održavanje reda i stegovne mjere</w:t>
      </w:r>
    </w:p>
    <w:p w14:paraId="73C379BD" w14:textId="77777777" w:rsidR="00BA29DF" w:rsidRPr="003D538C" w:rsidRDefault="00BA29DF" w:rsidP="00BA29DF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D222D7D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23.</w:t>
      </w:r>
    </w:p>
    <w:p w14:paraId="1337E88F" w14:textId="77777777" w:rsidR="00BA29DF" w:rsidRPr="003D538C" w:rsidRDefault="00BA29DF" w:rsidP="00BA29D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Svakoj osobi koja sudjeluje u radu na sjednici, ukoliko se ne pridržava reda i ne poštuje odredbe ovoga poslovnika, mogu se izreći ove stegovne mjere:</w:t>
      </w:r>
    </w:p>
    <w:p w14:paraId="62E168C0" w14:textId="77777777" w:rsidR="00BA29DF" w:rsidRPr="003D538C" w:rsidRDefault="00BA29DF" w:rsidP="00BA29DF">
      <w:pPr>
        <w:numPr>
          <w:ilvl w:val="0"/>
          <w:numId w:val="25"/>
        </w:num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opomena</w:t>
      </w:r>
    </w:p>
    <w:p w14:paraId="7C7C6D6E" w14:textId="77777777" w:rsidR="00BA29DF" w:rsidRPr="003D538C" w:rsidRDefault="00BA29DF" w:rsidP="00BA29DF">
      <w:pPr>
        <w:numPr>
          <w:ilvl w:val="0"/>
          <w:numId w:val="25"/>
        </w:num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uskraćenje sudjelovanja u raspravi</w:t>
      </w:r>
    </w:p>
    <w:p w14:paraId="4C7F1371" w14:textId="77777777" w:rsidR="00BA29DF" w:rsidRPr="003D538C" w:rsidRDefault="00BA29DF" w:rsidP="00BA29DF">
      <w:pPr>
        <w:numPr>
          <w:ilvl w:val="0"/>
          <w:numId w:val="25"/>
        </w:num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udaljenje sa sjednice.</w:t>
      </w:r>
    </w:p>
    <w:p w14:paraId="4219A0E8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3EA95D" w14:textId="77777777" w:rsidR="00D16781" w:rsidRDefault="00D16781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F440C2" w14:textId="77777777" w:rsidR="00D16781" w:rsidRDefault="00D16781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652293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Članak 24.</w:t>
      </w:r>
    </w:p>
    <w:p w14:paraId="0DEC41EA" w14:textId="77777777" w:rsidR="00BA29DF" w:rsidRPr="003D538C" w:rsidRDefault="00BA29DF" w:rsidP="00BA29D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Opomena se izriče osobi:</w:t>
      </w:r>
    </w:p>
    <w:p w14:paraId="3BA95FB0" w14:textId="77777777" w:rsidR="00BA29DF" w:rsidRPr="003D538C" w:rsidRDefault="00BA29DF" w:rsidP="00BA29D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koja u izlaganju odstupi od predmeta o kojem se raspravlja</w:t>
      </w:r>
    </w:p>
    <w:p w14:paraId="6BC8A6D2" w14:textId="77777777" w:rsidR="00BA29DF" w:rsidRPr="003D538C" w:rsidRDefault="00BA29DF" w:rsidP="00BA29D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koja se uključi u raspravu bez dopuštenja predsjedavatelja</w:t>
      </w:r>
    </w:p>
    <w:p w14:paraId="0BB4B5DC" w14:textId="77777777" w:rsidR="00BA29DF" w:rsidRPr="003D538C" w:rsidRDefault="00BA29DF" w:rsidP="00BA29D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koja svojim upadicama ili na drugi način ometa govornika</w:t>
      </w:r>
    </w:p>
    <w:p w14:paraId="2EB17E3B" w14:textId="77777777" w:rsidR="00BA29DF" w:rsidRPr="003D538C" w:rsidRDefault="00BA29DF" w:rsidP="00BA29D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koja omalovažava ili vrijeđa predsjedavatelja, članove ili druge osobe nazočne na sjednici tijela</w:t>
      </w:r>
    </w:p>
    <w:p w14:paraId="6A4477F2" w14:textId="77777777" w:rsidR="00BA29DF" w:rsidRPr="003D538C" w:rsidRDefault="00BA29DF" w:rsidP="00BA29DF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koja na drugi način krši odredbe ovoga poslovnika i remeti red na sjednici.</w:t>
      </w:r>
    </w:p>
    <w:p w14:paraId="5FBA68F0" w14:textId="77777777" w:rsidR="00BA29DF" w:rsidRPr="003D538C" w:rsidRDefault="00BA29DF" w:rsidP="00BA29D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Opomenu izriče predsjedavatelj. </w:t>
      </w:r>
    </w:p>
    <w:p w14:paraId="0D5899DB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1311CB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25.</w:t>
      </w:r>
    </w:p>
    <w:p w14:paraId="459E6B2B" w14:textId="77777777" w:rsidR="00BA29DF" w:rsidRPr="003D538C" w:rsidRDefault="00BA29DF" w:rsidP="00BA29DF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Mjera uskraćenja sudjelovanja u raspravi izriče se osobi koja i nakon izrečene opomene govorom, izjavama ili ponašanjem nastavi s kršenjem odredaba ovoga poslovnika.</w:t>
      </w:r>
    </w:p>
    <w:p w14:paraId="698222F7" w14:textId="77777777" w:rsidR="00BA29DF" w:rsidRPr="003D538C" w:rsidRDefault="00BA29DF" w:rsidP="00BA29DF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Mjeru uskraćenja sudjelovanja u raspravi izriče predsjedavatelj.</w:t>
      </w:r>
    </w:p>
    <w:p w14:paraId="40844F79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E9A475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26.</w:t>
      </w:r>
    </w:p>
    <w:p w14:paraId="5456EBA1" w14:textId="77777777" w:rsidR="00BA29DF" w:rsidRPr="003D538C" w:rsidRDefault="00BA29DF" w:rsidP="00BA29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Mjera udaljavanja sa sjednice izriče se osobi kojoj je ranije izrečena mjera uskraćenja sudjelovanja u raspravi, a koja toliko remeti red i krši odredbe ovoga Poslovnika da dovodi u pitanje daljnje održavanje sjednice.</w:t>
      </w:r>
    </w:p>
    <w:p w14:paraId="259A5223" w14:textId="77777777" w:rsidR="00BA29DF" w:rsidRPr="003D538C" w:rsidRDefault="00BA29DF" w:rsidP="00BA29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Mjeru udaljavanja sa sjednice, na prijedlog predsjedavatelja, izriče Tijelo.</w:t>
      </w:r>
    </w:p>
    <w:p w14:paraId="2C4DC99B" w14:textId="77777777" w:rsidR="00BA29DF" w:rsidRPr="003D538C" w:rsidRDefault="00BA29DF" w:rsidP="00BA29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kojoj je izrečena mjera udaljavanja sa sjednice, dužna je odmah napustiti prostor u kojem se održava sjednica.</w:t>
      </w:r>
    </w:p>
    <w:p w14:paraId="3F3BFE53" w14:textId="77777777" w:rsidR="00BA29DF" w:rsidRPr="003D538C" w:rsidRDefault="00BA29DF" w:rsidP="00BA29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Udaljavanje sa sjednice odnosi se samo na sjednicu na kojoj je ova mjera izrečena.</w:t>
      </w:r>
    </w:p>
    <w:p w14:paraId="7B9886C6" w14:textId="77777777" w:rsidR="00BA29DF" w:rsidRPr="003D538C" w:rsidRDefault="00BA29DF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7744DB" w14:textId="77777777" w:rsidR="00BA29DF" w:rsidRPr="003D538C" w:rsidRDefault="00BA29DF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940D3" w14:textId="77777777" w:rsidR="00BA29DF" w:rsidRPr="003D538C" w:rsidRDefault="00BA29DF" w:rsidP="00BA29DF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Odlaganje i prekid sjednice</w:t>
      </w:r>
    </w:p>
    <w:p w14:paraId="7158D27D" w14:textId="77777777" w:rsidR="00BA29DF" w:rsidRPr="003D538C" w:rsidRDefault="00BA29DF" w:rsidP="00BA29DF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8FFEB7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27.</w:t>
      </w:r>
    </w:p>
    <w:p w14:paraId="6A2BB5AD" w14:textId="77777777" w:rsidR="00BA29DF" w:rsidRPr="003D538C" w:rsidRDefault="00BA29DF" w:rsidP="00BA29DF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vijeća odgodit će se kada nastupe okolnosti koje onemogućuju održavanje sjednice u zakazano vrijeme.</w:t>
      </w:r>
    </w:p>
    <w:p w14:paraId="29E5B026" w14:textId="77777777" w:rsidR="00BA29DF" w:rsidRPr="003D538C" w:rsidRDefault="00BA29DF" w:rsidP="00BA29DF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će se odgoditi i kada se prije započinjanja sjednice utvrdi da na sjednici nije nazočan potreban broj članova Tijela za pravovaljanost donošenja odluka.</w:t>
      </w:r>
    </w:p>
    <w:p w14:paraId="6BA376C5" w14:textId="77777777" w:rsidR="00BA29DF" w:rsidRPr="003D538C" w:rsidRDefault="00BA29DF" w:rsidP="00BA29DF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Sjednicu odgađa predsjedavatelj sjednice.</w:t>
      </w:r>
    </w:p>
    <w:p w14:paraId="79106304" w14:textId="77777777" w:rsidR="00BA29DF" w:rsidRPr="003D538C" w:rsidRDefault="00BA29DF" w:rsidP="00BA29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B38F9C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28.</w:t>
      </w:r>
    </w:p>
    <w:p w14:paraId="77991096" w14:textId="77777777" w:rsidR="00BA29DF" w:rsidRPr="003D538C" w:rsidRDefault="00BA29DF" w:rsidP="00BA29D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se prekida:</w:t>
      </w:r>
    </w:p>
    <w:p w14:paraId="461E3E2E" w14:textId="77777777" w:rsidR="00BA29DF" w:rsidRPr="003D538C" w:rsidRDefault="00BA29DF" w:rsidP="00BA29D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kada se tijekom sjednice broj nazočnih članova smanji, ispod broja potrebnog za održavanje sjednice</w:t>
      </w:r>
    </w:p>
    <w:p w14:paraId="114455F0" w14:textId="77777777" w:rsidR="00BA29DF" w:rsidRPr="003D538C" w:rsidRDefault="00BA29DF" w:rsidP="00BA29D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kada dođe do težeg remećenja reda na sjednici, a predsjedavatelj nije u mogućnosti održati red primjenom mjera iz članka 23. ovoga Poslovnika</w:t>
      </w:r>
    </w:p>
    <w:p w14:paraId="05A188E5" w14:textId="77777777" w:rsidR="00BA29DF" w:rsidRPr="003D538C" w:rsidRDefault="00BA29DF" w:rsidP="00BA29D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kada o pojedinom predmetu treba pribaviti dodatne podatke ili isprave, ili obaviti konzultacije.</w:t>
      </w:r>
    </w:p>
    <w:p w14:paraId="210D6F38" w14:textId="77777777" w:rsidR="00BA29DF" w:rsidRPr="003D538C" w:rsidRDefault="00BA29DF" w:rsidP="00BA29D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Sjednicu prekida predsjedavatelj sjednice.</w:t>
      </w:r>
    </w:p>
    <w:p w14:paraId="1B706966" w14:textId="77777777" w:rsidR="00BA29DF" w:rsidRPr="003D538C" w:rsidRDefault="00BA29DF" w:rsidP="00BA29D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Ako pojedini član smatra da nema razloga za prekid sjednice, on može predložiti da se sjednica nastavi.</w:t>
      </w:r>
    </w:p>
    <w:p w14:paraId="42882E6B" w14:textId="77777777" w:rsidR="00BA29DF" w:rsidRPr="003D538C" w:rsidRDefault="00BA29DF" w:rsidP="00BA29D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Odluku o nastavku sjednice prema stavku 3. ovoga članka donosi Tijelo.</w:t>
      </w:r>
    </w:p>
    <w:p w14:paraId="7D6999D5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3F6DD9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Članak 29.</w:t>
      </w:r>
    </w:p>
    <w:p w14:paraId="37660635" w14:textId="77777777" w:rsidR="00BA29DF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Kada je sjednica odgođena ili prekinuta, predsjedavatelj izvješćuje nazočne članove o novom vremenu održavanja sjednice, a ostale članove u skladu s člankom 9. ovoga Poslovnika.</w:t>
      </w:r>
    </w:p>
    <w:p w14:paraId="6008FA11" w14:textId="77777777" w:rsidR="00D16781" w:rsidRPr="003D538C" w:rsidRDefault="00D16781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6E3DB5" w14:textId="77777777" w:rsidR="00BA29DF" w:rsidRPr="003D538C" w:rsidRDefault="00BA29DF" w:rsidP="00BA29D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742394C" w14:textId="77777777" w:rsidR="00BA29DF" w:rsidRPr="003D538C" w:rsidRDefault="00BA29DF" w:rsidP="00BA29DF">
      <w:pPr>
        <w:numPr>
          <w:ilvl w:val="0"/>
          <w:numId w:val="32"/>
        </w:numPr>
        <w:suppressAutoHyphens/>
        <w:spacing w:after="0" w:line="240" w:lineRule="auto"/>
        <w:ind w:left="1560" w:firstLine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Odlučivanje na sjednici</w:t>
      </w:r>
    </w:p>
    <w:p w14:paraId="529CEBB4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0B4316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30.</w:t>
      </w:r>
    </w:p>
    <w:p w14:paraId="70199601" w14:textId="77777777" w:rsidR="00BA29DF" w:rsidRPr="003D538C" w:rsidRDefault="00BA29DF" w:rsidP="00BA29DF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Nakon zaključenja rasprave prema članku 22. ovoga Poslovnika Tijelo pristupa odlučivanju.</w:t>
      </w:r>
    </w:p>
    <w:p w14:paraId="209C9D99" w14:textId="77777777" w:rsidR="00BA29DF" w:rsidRPr="003D538C" w:rsidRDefault="00BA29DF" w:rsidP="00BA29DF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 pravovaljano raspravljanje i odlučivanje potrebno je da na sjednici bude nazočna većina ukupnog broja članova Tijela, sukladno Statutu Škole.</w:t>
      </w:r>
    </w:p>
    <w:p w14:paraId="3356CC87" w14:textId="77777777" w:rsidR="00BA29DF" w:rsidRPr="003D538C" w:rsidRDefault="00BA29DF" w:rsidP="00BA29DF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Prije glasovanja predsjedavatelj oblikuje prijedlog odluke ili zaključka koji se treba donijeti u svezi s pojedinom točkom dnevnog reda.</w:t>
      </w:r>
    </w:p>
    <w:p w14:paraId="23F117A2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46B5A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31.</w:t>
      </w:r>
    </w:p>
    <w:p w14:paraId="5737632A" w14:textId="77777777" w:rsidR="00BA29DF" w:rsidRPr="003D538C" w:rsidRDefault="00BA29DF" w:rsidP="00BA29D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Tijelo odlučuje javnim glasovanjem, osim kada je zakonom ili prethodnom odlukom Tijela određeno da se o pojedinom predmetu glasuje tajno.</w:t>
      </w:r>
    </w:p>
    <w:p w14:paraId="02E42BB0" w14:textId="77777777" w:rsidR="00BA29DF" w:rsidRPr="003D538C" w:rsidRDefault="00BA29DF" w:rsidP="00BA29D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Članovi glasuju javno tako da se dizanjem ruke izjašnjavaju </w:t>
      </w:r>
      <w:r w:rsidRPr="003D538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za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ili </w:t>
      </w:r>
      <w:r w:rsidRPr="003D538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protiv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prijedloga odluke ili zaključka odnosno suzdržani su u vezi prijedloga.</w:t>
      </w:r>
    </w:p>
    <w:p w14:paraId="066CA1DC" w14:textId="77777777" w:rsidR="00BA29DF" w:rsidRPr="003D538C" w:rsidRDefault="00BA29DF" w:rsidP="00BA29D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Članovi glasuju tajno tako da na glasačkom listiću zaokruže redni broj ispred osobe ili prijedloga za koji glasuju.</w:t>
      </w:r>
    </w:p>
    <w:p w14:paraId="108A1AC4" w14:textId="77777777" w:rsidR="00BA29DF" w:rsidRPr="003D538C" w:rsidRDefault="00BA29DF" w:rsidP="00BA29D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 slučaju jednakog broja glasova postupa se sukladno odredbama Statuta Škole.</w:t>
      </w:r>
    </w:p>
    <w:p w14:paraId="1D319143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9E672F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32.</w:t>
      </w:r>
    </w:p>
    <w:p w14:paraId="04E93BE0" w14:textId="77777777" w:rsidR="00BA29DF" w:rsidRPr="003D538C" w:rsidRDefault="00BA29DF" w:rsidP="00BA29DF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Tijelo odlučuje većinom glasova nazočnih članova osim u slučajevima kada je  Statutom Škole i Zakonom predviđeno drugačije.</w:t>
      </w:r>
    </w:p>
    <w:p w14:paraId="02AAA847" w14:textId="77777777" w:rsidR="00BA29DF" w:rsidRPr="003D538C" w:rsidRDefault="00BA29DF" w:rsidP="00BA29DF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Rezultate glasovanja utvrđuje predsjedavatelj sjednice.</w:t>
      </w:r>
    </w:p>
    <w:p w14:paraId="680667D9" w14:textId="77777777" w:rsidR="00BA29DF" w:rsidRPr="003D538C" w:rsidRDefault="00BA29DF" w:rsidP="00BA29DF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rezultata glasovanja predsjedavatelj sjednice objavljuje je li određeni prijedlog usvojen ili </w:t>
      </w: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odbijen.</w:t>
      </w:r>
    </w:p>
    <w:p w14:paraId="58CACCEE" w14:textId="77777777" w:rsidR="00BA29DF" w:rsidRPr="003D538C" w:rsidRDefault="00BA29DF" w:rsidP="00BA29DF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Kada prijedlog o kojem se glasovalo nije usvojen, na zahtjev najmanje 1/3 članova Tijela, sukladno odredbama Statuta, glasovanje se o istom prijedlogu može ponoviti, ali na istoj sjednici samo jedanput.</w:t>
      </w:r>
    </w:p>
    <w:p w14:paraId="7724BE7E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ACE786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33.</w:t>
      </w:r>
    </w:p>
    <w:p w14:paraId="1F3AF458" w14:textId="77777777" w:rsidR="00BA29DF" w:rsidRPr="003D538C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Kod određivanja obveza radnih tijela ili pojedinaca mora biti razvidno tko je izvršitelj, u kojem roku i na koji će način izvijestiti Tijelo o izvršenju obveze.</w:t>
      </w:r>
    </w:p>
    <w:p w14:paraId="33BCA6B1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39C28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34.</w:t>
      </w:r>
    </w:p>
    <w:p w14:paraId="0D9A8BCB" w14:textId="77777777" w:rsidR="00BA29DF" w:rsidRPr="003D538C" w:rsidRDefault="00BA29DF" w:rsidP="00BA29DF">
      <w:p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Nakon što je iscrpljen dnevni red i svi predmeti predviđeni dnevnim redom raspravljeni i o njima odlučeno, predsjedavatelj zaključuje sjednicu.</w:t>
      </w:r>
    </w:p>
    <w:p w14:paraId="7CF19560" w14:textId="77777777" w:rsidR="00BA29DF" w:rsidRPr="003D538C" w:rsidRDefault="00BA29DF" w:rsidP="00BA29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FC91A3" w14:textId="77777777" w:rsidR="00BA29DF" w:rsidRPr="003D538C" w:rsidRDefault="00BA29DF" w:rsidP="00BA29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6C0D88" w14:textId="77777777" w:rsidR="00BA29DF" w:rsidRPr="003D538C" w:rsidRDefault="00BA29DF" w:rsidP="00BA29DF">
      <w:pPr>
        <w:numPr>
          <w:ilvl w:val="0"/>
          <w:numId w:val="43"/>
        </w:numPr>
        <w:suppressAutoHyphens/>
        <w:spacing w:after="0" w:line="240" w:lineRule="auto"/>
        <w:ind w:left="993" w:hanging="1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POLOŽAJ ČLANOVA</w:t>
      </w:r>
    </w:p>
    <w:p w14:paraId="1A4FE2CA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BC24B2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35.</w:t>
      </w:r>
    </w:p>
    <w:p w14:paraId="1DD874D1" w14:textId="77777777" w:rsidR="00BA29DF" w:rsidRPr="003D538C" w:rsidRDefault="00BA29DF" w:rsidP="00BA29DF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Članovi Tijela mogu:</w:t>
      </w:r>
    </w:p>
    <w:p w14:paraId="14063997" w14:textId="77777777" w:rsidR="00BA29DF" w:rsidRPr="003D538C" w:rsidRDefault="00BA29DF" w:rsidP="00BA29D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sudjelovati u radu  sjednica Tijela</w:t>
      </w:r>
    </w:p>
    <w:p w14:paraId="4DDC0A28" w14:textId="77777777" w:rsidR="00BA29DF" w:rsidRPr="003D538C" w:rsidRDefault="00BA29DF" w:rsidP="00BA29D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postavljati pitanja predsjedavatelju i drugim osobama koje sudjeluju u radu na sjednici</w:t>
      </w:r>
    </w:p>
    <w:p w14:paraId="0D7E7222" w14:textId="77777777" w:rsidR="00BA29DF" w:rsidRPr="003D538C" w:rsidRDefault="00BA29DF" w:rsidP="00BA29D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podnositi prijedloge i zahtijevati da  o njima Tijelo raspravlja i odlučuje.</w:t>
      </w:r>
    </w:p>
    <w:p w14:paraId="46ED2E69" w14:textId="77777777" w:rsidR="00BA29DF" w:rsidRPr="003D538C" w:rsidRDefault="00BA29DF" w:rsidP="00BA29DF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Članovi  Tijela  mogu od ravnatelja tražiti obavijesti i uvid u materijale koji su im kao članovima  potrebni.</w:t>
      </w:r>
    </w:p>
    <w:p w14:paraId="141A447E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C26127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36.</w:t>
      </w:r>
    </w:p>
    <w:p w14:paraId="1215E4AC" w14:textId="77777777" w:rsidR="00BA29DF" w:rsidRPr="003D538C" w:rsidRDefault="00BA29DF" w:rsidP="00D1678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Član Tijela dužan je čuvati poslovnu tajnu i druge povjerljive podatke koje dozna u obavljanju dužnosti člana.</w:t>
      </w:r>
    </w:p>
    <w:p w14:paraId="6CF2433E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0A9A89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37.</w:t>
      </w:r>
    </w:p>
    <w:p w14:paraId="22D73ABC" w14:textId="77777777" w:rsidR="00BA29DF" w:rsidRPr="003D538C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 vrijeme obnašanja dužnosti člana Tijela, član ne smije koristiti ni isticati podatke o svom članstvu na način kojim bi ostvario neke pogodnosti.</w:t>
      </w:r>
    </w:p>
    <w:p w14:paraId="35F50448" w14:textId="77777777" w:rsidR="00BA29DF" w:rsidRPr="003D538C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B20AA9" w14:textId="77777777" w:rsidR="00BA29DF" w:rsidRPr="003D538C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4FBA54" w14:textId="77777777" w:rsidR="00BA29DF" w:rsidRPr="003D538C" w:rsidRDefault="00BA29DF" w:rsidP="00BA29DF">
      <w:pPr>
        <w:numPr>
          <w:ilvl w:val="0"/>
          <w:numId w:val="44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 I AKTI SA SJEDNICE</w:t>
      </w:r>
    </w:p>
    <w:p w14:paraId="7DAC068C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84277D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38.</w:t>
      </w:r>
    </w:p>
    <w:p w14:paraId="27EBBF5A" w14:textId="77777777" w:rsidR="00BA29DF" w:rsidRPr="003D538C" w:rsidRDefault="00BA29DF" w:rsidP="00BA29DF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 radu sjednice Tijela vodi se zapisnik.</w:t>
      </w:r>
    </w:p>
    <w:p w14:paraId="1A18AA7A" w14:textId="77777777" w:rsidR="00BA29DF" w:rsidRPr="003D538C" w:rsidRDefault="00BA29DF" w:rsidP="00BA29DF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 se može voditi pisano ili snimati tonski sukladno Statutu Škole.</w:t>
      </w:r>
    </w:p>
    <w:p w14:paraId="3F50C870" w14:textId="77777777" w:rsidR="00BA29DF" w:rsidRPr="003D538C" w:rsidRDefault="00BA29DF" w:rsidP="00BA29DF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 vodi član Tijela kojega na sjednici odredi predsjedavatelj odnosno osoba koja je ovlaštena voditi zapisnik sukladno Statutu Škole.</w:t>
      </w:r>
    </w:p>
    <w:p w14:paraId="19263A6B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9BEA85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39.</w:t>
      </w:r>
    </w:p>
    <w:p w14:paraId="7A80CD60" w14:textId="77777777" w:rsidR="00BA29DF" w:rsidRPr="003D538C" w:rsidRDefault="00BA29DF" w:rsidP="00BA29DF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 ima obilježje isprave kojom se potvrđuje rad i oblik rada Tijela.</w:t>
      </w:r>
    </w:p>
    <w:p w14:paraId="3A53CCA5" w14:textId="77777777" w:rsidR="00BA29DF" w:rsidRPr="003D538C" w:rsidRDefault="00BA29DF" w:rsidP="00BA29DF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 Vijeća roditelja, Učiteljskog vijeća i Vijeća učenika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sadrži:</w:t>
      </w:r>
    </w:p>
    <w:p w14:paraId="3BDE97A7" w14:textId="77777777" w:rsidR="00BA29DF" w:rsidRPr="003D538C" w:rsidRDefault="00BA29DF" w:rsidP="00BA29DF">
      <w:pPr>
        <w:numPr>
          <w:ilvl w:val="0"/>
          <w:numId w:val="1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redni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broj,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mjesto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vrijeme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održavanja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sjednice,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ime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prezime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predsjedavatelja,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broj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članova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nazočnih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odnosno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nenazočnih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sjednici</w:t>
      </w:r>
    </w:p>
    <w:p w14:paraId="656CC6F8" w14:textId="77777777" w:rsidR="00BA29DF" w:rsidRPr="003D538C" w:rsidRDefault="00BA29DF" w:rsidP="00BA29DF">
      <w:pPr>
        <w:numPr>
          <w:ilvl w:val="0"/>
          <w:numId w:val="1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imena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članova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opravdali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svoj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izostanak</w:t>
      </w:r>
    </w:p>
    <w:p w14:paraId="191A081D" w14:textId="77777777" w:rsidR="00BA29DF" w:rsidRPr="003D538C" w:rsidRDefault="00BA29DF" w:rsidP="00BA29DF">
      <w:pPr>
        <w:numPr>
          <w:ilvl w:val="0"/>
          <w:numId w:val="1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imena ostalih osoba nazočnih na sjednici</w:t>
      </w:r>
    </w:p>
    <w:p w14:paraId="16B60938" w14:textId="77777777" w:rsidR="00BA29DF" w:rsidRPr="003D538C" w:rsidRDefault="00BA29DF" w:rsidP="00BA29DF">
      <w:pPr>
        <w:numPr>
          <w:ilvl w:val="0"/>
          <w:numId w:val="1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lista s popisima članova Tijela</w:t>
      </w:r>
    </w:p>
    <w:p w14:paraId="608C6429" w14:textId="77777777" w:rsidR="00BA29DF" w:rsidRPr="003D538C" w:rsidRDefault="00BA29DF" w:rsidP="00BA29DF">
      <w:pPr>
        <w:numPr>
          <w:ilvl w:val="0"/>
          <w:numId w:val="1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potvrdu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nazočan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potreban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broj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članova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pravovaljano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odlučivanje</w:t>
      </w:r>
    </w:p>
    <w:p w14:paraId="04EB694A" w14:textId="77777777" w:rsidR="00BA29DF" w:rsidRPr="003D538C" w:rsidRDefault="00BA29DF" w:rsidP="00BA29DF">
      <w:pPr>
        <w:numPr>
          <w:ilvl w:val="0"/>
          <w:numId w:val="1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predloženi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usvojeni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dnevni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red</w:t>
      </w:r>
    </w:p>
    <w:p w14:paraId="5633010A" w14:textId="77777777" w:rsidR="00BA29DF" w:rsidRPr="003D538C" w:rsidRDefault="00BA29DF" w:rsidP="00BA29DF">
      <w:pPr>
        <w:numPr>
          <w:ilvl w:val="0"/>
          <w:numId w:val="1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tijek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rada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predmete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kojima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raspravljalo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imena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osoba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koje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sudjelovale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raspravi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sažet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prikaz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njihova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izlaganja</w:t>
      </w:r>
    </w:p>
    <w:p w14:paraId="7DBBCF92" w14:textId="77777777" w:rsidR="00BA29DF" w:rsidRPr="003D538C" w:rsidRDefault="00BA29DF" w:rsidP="00BA29DF">
      <w:pPr>
        <w:numPr>
          <w:ilvl w:val="0"/>
          <w:numId w:val="1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Palatino Linotype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rezultate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glasovanja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pojedinim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prijedlozima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odnosno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točkama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dnevnog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reda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</w:p>
    <w:p w14:paraId="2917064E" w14:textId="77777777" w:rsidR="00BA29DF" w:rsidRPr="003D538C" w:rsidRDefault="00BA29DF" w:rsidP="00BA29DF">
      <w:pPr>
        <w:numPr>
          <w:ilvl w:val="0"/>
          <w:numId w:val="1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izdvojeno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mišljenje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pojedinog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člana,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ako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on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zatraži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to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unese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</w:t>
      </w:r>
    </w:p>
    <w:p w14:paraId="7359B852" w14:textId="77777777" w:rsidR="00BA29DF" w:rsidRPr="003D538C" w:rsidRDefault="00BA29DF" w:rsidP="00BA29DF">
      <w:pPr>
        <w:numPr>
          <w:ilvl w:val="0"/>
          <w:numId w:val="1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vrijeme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zaključivanja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ili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prekida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</w:t>
      </w:r>
    </w:p>
    <w:p w14:paraId="540127C3" w14:textId="77777777" w:rsidR="00BA29DF" w:rsidRPr="003D538C" w:rsidRDefault="00BA29DF" w:rsidP="00BA29DF">
      <w:pPr>
        <w:numPr>
          <w:ilvl w:val="0"/>
          <w:numId w:val="1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oznaku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priloga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koji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sastavni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dio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zapisnika</w:t>
      </w:r>
    </w:p>
    <w:p w14:paraId="4B5F34FD" w14:textId="77777777" w:rsidR="00BA29DF" w:rsidRPr="003D538C" w:rsidRDefault="00BA29DF" w:rsidP="00BA29DF">
      <w:pPr>
        <w:numPr>
          <w:ilvl w:val="0"/>
          <w:numId w:val="1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potpis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predsjedavatelja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3D538C">
        <w:rPr>
          <w:rFonts w:ascii="Times New Roman" w:eastAsia="Palatino Linotype" w:hAnsi="Times New Roman" w:cs="Times New Roman"/>
          <w:sz w:val="24"/>
          <w:szCs w:val="24"/>
          <w:lang w:eastAsia="ar-SA"/>
        </w:rPr>
        <w:t xml:space="preserve">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zapisničara.</w:t>
      </w:r>
    </w:p>
    <w:p w14:paraId="1E809CE3" w14:textId="77777777" w:rsidR="00BA29DF" w:rsidRPr="003D538C" w:rsidRDefault="00BA29DF" w:rsidP="00BA29DF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Sadržaj Zapisnika sjednice Školskog odbora uređen je Statutom.</w:t>
      </w:r>
    </w:p>
    <w:p w14:paraId="470F752D" w14:textId="77777777" w:rsidR="00BA29DF" w:rsidRPr="003D538C" w:rsidRDefault="00BA29DF" w:rsidP="00BA29DF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Zapisnik se vodi na sjednici Tijela,  a  čistopis  zapisnika  se  izrađuje u potrebnom broju primjeraka ili se objavljuje na oglasnoj ploči.</w:t>
      </w:r>
    </w:p>
    <w:p w14:paraId="370F087B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C514F3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40.</w:t>
      </w:r>
    </w:p>
    <w:p w14:paraId="61C185F1" w14:textId="77777777" w:rsidR="00BA29DF" w:rsidRPr="003D538C" w:rsidRDefault="00BA29DF" w:rsidP="00BA29D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Čistopis zapisnika potpisuju predsjedavatelj sjednice na koju se zapisnik odnosi te zapisničar.</w:t>
      </w:r>
    </w:p>
    <w:p w14:paraId="583C5C52" w14:textId="77777777" w:rsidR="00BA29DF" w:rsidRPr="003D538C" w:rsidRDefault="00BA29DF" w:rsidP="00BA29D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Jedan primjerak čistopisa zapisnika dostavlja se predsjedniku, jedan primjerak ravnatelju, a jedan primjerak se čuva u pismohrani Škole.</w:t>
      </w:r>
    </w:p>
    <w:p w14:paraId="1EAE939A" w14:textId="77777777" w:rsidR="00BA29DF" w:rsidRPr="003D538C" w:rsidRDefault="00BA29DF" w:rsidP="00BA29D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Čistopis Zapisnika sa sjednica Školskog odbora dostavlja se i svim članovima Školskog odbora.</w:t>
      </w:r>
    </w:p>
    <w:p w14:paraId="2A613E4F" w14:textId="77777777" w:rsidR="00BA29DF" w:rsidRPr="003D538C" w:rsidRDefault="00BA29DF" w:rsidP="00BA29D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Zapisnik s prethodne sjednice dostavlja se uz poziv za sljedeću sjednicu.</w:t>
      </w:r>
    </w:p>
    <w:p w14:paraId="6FA01B7D" w14:textId="77777777" w:rsidR="00BA29DF" w:rsidRPr="003D538C" w:rsidRDefault="00BA29DF" w:rsidP="00BA29D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Svi članovi kolegijalnih tijela imaju pravo uvida u sadržaj zapisnika.</w:t>
      </w:r>
    </w:p>
    <w:p w14:paraId="6C4B6C7D" w14:textId="77777777" w:rsidR="00D16781" w:rsidRDefault="00D16781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8DEEC6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41.</w:t>
      </w:r>
    </w:p>
    <w:p w14:paraId="740DE30A" w14:textId="77777777" w:rsidR="00BA29DF" w:rsidRPr="003D538C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Ako se zapisnik sastoji od više listova, na svakom listu mora biti potpis predsjedavatelja sjednice i zapisničara. Svaki list (stranica) mora biti označen rednim brojem.</w:t>
      </w:r>
    </w:p>
    <w:p w14:paraId="53CBF0EA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E62BA1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42.</w:t>
      </w:r>
    </w:p>
    <w:p w14:paraId="0624AB8A" w14:textId="77777777" w:rsidR="00BA29DF" w:rsidRPr="003D538C" w:rsidRDefault="00BA29DF" w:rsidP="00BA29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Ako je u zapisniku bilo što pogrešno zapisano, dopušteno je pogrešku precrtati, s tim da ostane vidljivo što je prvobitno bilo zapisano. Ispravak se može učiniti između redova ili na kraju zapisnika. Ispravak će svojim potpisom ovjeriti predsjedavatelj sjednice i zapisničar.</w:t>
      </w:r>
    </w:p>
    <w:p w14:paraId="47D57DC3" w14:textId="77777777" w:rsidR="00BA29DF" w:rsidRPr="003D538C" w:rsidRDefault="00BA29DF" w:rsidP="00BA29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Nije dopušteno zapisnik uništiti ili ga zamijeniti novim.</w:t>
      </w:r>
    </w:p>
    <w:p w14:paraId="64467742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59FB82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43.</w:t>
      </w:r>
    </w:p>
    <w:p w14:paraId="5D12B6F1" w14:textId="77777777" w:rsidR="00BA29DF" w:rsidRPr="003D538C" w:rsidRDefault="00BA29DF" w:rsidP="00BA29D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Odluke i zaključci unose se u zapisnik u obliku u kakvom su doneseni. </w:t>
      </w:r>
    </w:p>
    <w:p w14:paraId="32011A30" w14:textId="77777777" w:rsidR="00BA29DF" w:rsidRPr="003D538C" w:rsidRDefault="00BA29DF" w:rsidP="00BA29D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Opće odluke i zaključci iz stavka 1. ovoga </w:t>
      </w: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članka izrađuju se u obliku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skraćenog zapisnika.</w:t>
      </w:r>
    </w:p>
    <w:p w14:paraId="6F5666B8" w14:textId="77777777" w:rsidR="00BA29DF" w:rsidRPr="003D538C" w:rsidRDefault="00BA29DF" w:rsidP="00BA29D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Skraćeni zapisnik, odluke i zaključci, koji se odnosi na sve radnike i učenike Škole, objavljuje se na oglasnoj ploči u roku od 8 dana. </w:t>
      </w:r>
    </w:p>
    <w:p w14:paraId="60AFA564" w14:textId="77777777" w:rsidR="00BA29DF" w:rsidRPr="003D538C" w:rsidRDefault="00BA29DF" w:rsidP="00BA29D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 objavljivanju skraćenog zapisnika brinu se predsjednik Tijela i ravnatelj.</w:t>
      </w:r>
    </w:p>
    <w:p w14:paraId="4D68D39B" w14:textId="77777777" w:rsidR="00BA29DF" w:rsidRPr="003D538C" w:rsidRDefault="00BA29DF" w:rsidP="00BA29D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Čistopis Zapisnika sa sjednice Učiteljskog vijeća objavljuje se na oglasnoj ploči Škole uz Poziv za sljedeću sjednicu.</w:t>
      </w:r>
    </w:p>
    <w:p w14:paraId="498AB8D3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E1567C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44.</w:t>
      </w:r>
    </w:p>
    <w:p w14:paraId="04BFB91A" w14:textId="77777777" w:rsidR="00BA29DF" w:rsidRPr="003D538C" w:rsidRDefault="00BA29DF" w:rsidP="00BA29DF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Svakom radniku ili učeniku koji je prema zakonu pokrenuo postupak zaštite stečenih prava, predsjednik Tijela dužan je na njegov zahtjev omogućiti uvid u dio zapisnika koji se odnosi na zaštitu tih prava odnosno sukladno Zakonu o pravu na pristup informacijama.</w:t>
      </w:r>
    </w:p>
    <w:p w14:paraId="4A2CDD0E" w14:textId="77777777" w:rsidR="00BA29DF" w:rsidRPr="003D538C" w:rsidRDefault="00BA29DF" w:rsidP="00BA29DF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Izvodi, prijepisi i preslike zapisnika mogu se davati pravosudnim i upravnim tijelima samo na njihov pisani zahtjev.</w:t>
      </w:r>
    </w:p>
    <w:p w14:paraId="36294E49" w14:textId="77777777" w:rsidR="00BA29DF" w:rsidRPr="003D538C" w:rsidRDefault="00BA29DF" w:rsidP="00BA29DF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Zapisnici Tijela se kategoriziraju i čuvaju u skladu s propisima koji se odnose na zaštitu registraturnog i arhivskog gradiva.</w:t>
      </w:r>
    </w:p>
    <w:p w14:paraId="69AD0515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A8EA2B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45.</w:t>
      </w:r>
    </w:p>
    <w:p w14:paraId="442C50E8" w14:textId="77777777" w:rsidR="00BA29DF" w:rsidRPr="003D538C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Tekst pojedinačnog akta, koji je na sjednici donijelo Tijelo, potpisuje predsjedavatelj te sjednice.</w:t>
      </w:r>
    </w:p>
    <w:p w14:paraId="7328B396" w14:textId="77777777" w:rsidR="00BA29DF" w:rsidRPr="003D538C" w:rsidRDefault="00BA29DF" w:rsidP="00BA29D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B7E837D" w14:textId="77777777" w:rsidR="00BA29DF" w:rsidRPr="003D538C" w:rsidRDefault="00BA29DF" w:rsidP="00BA29D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F87584F" w14:textId="77777777" w:rsidR="00BA29DF" w:rsidRPr="003D538C" w:rsidRDefault="00BA29DF" w:rsidP="00BA29DF">
      <w:pPr>
        <w:numPr>
          <w:ilvl w:val="0"/>
          <w:numId w:val="45"/>
        </w:numPr>
        <w:suppressAutoHyphens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PRIJELAZNE I ZAVRŠNE ODREDBE</w:t>
      </w:r>
    </w:p>
    <w:p w14:paraId="465398F4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1FA2B5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Članak 46.</w:t>
      </w:r>
    </w:p>
    <w:p w14:paraId="28B1B9F8" w14:textId="77777777" w:rsidR="00BA29DF" w:rsidRPr="003D538C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Odredbe ovoga Poslovnika na odgovarajući način primjenjivat će se i na radna tijela koja imenuju Tijela.</w:t>
      </w:r>
    </w:p>
    <w:p w14:paraId="45382C1F" w14:textId="77777777" w:rsidR="00BA29DF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01709D" w14:textId="77777777" w:rsidR="00D16781" w:rsidRPr="003D538C" w:rsidRDefault="00D16781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49F839" w14:textId="77777777" w:rsidR="00BA29DF" w:rsidRPr="003D538C" w:rsidRDefault="00BA29DF" w:rsidP="00BA29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Članak 47.</w:t>
      </w:r>
    </w:p>
    <w:p w14:paraId="09C47D99" w14:textId="77777777" w:rsidR="00BA29DF" w:rsidRPr="003D538C" w:rsidRDefault="00BA29DF" w:rsidP="00561E3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Ovaj Poslovnik stupa na snagu danom objavljivanja na oglasnoj ploči Škole.</w:t>
      </w:r>
    </w:p>
    <w:p w14:paraId="521316B8" w14:textId="77777777" w:rsidR="00BA29DF" w:rsidRDefault="00BA29DF" w:rsidP="00BA29DF">
      <w:pPr>
        <w:tabs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5B7D44" w14:textId="77777777" w:rsidR="00D16781" w:rsidRPr="003D538C" w:rsidRDefault="00D16781" w:rsidP="00BA29DF">
      <w:pPr>
        <w:tabs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E16D2C" w14:textId="77777777" w:rsidR="00BA29DF" w:rsidRPr="003D538C" w:rsidRDefault="00BA29DF" w:rsidP="00BA29DF">
      <w:pPr>
        <w:tabs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261828" w14:textId="77777777" w:rsidR="00BA29DF" w:rsidRDefault="00BA29DF" w:rsidP="00BA29DF">
      <w:pPr>
        <w:tabs>
          <w:tab w:val="righ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Predsjednica Školskog odbora:</w:t>
      </w:r>
    </w:p>
    <w:p w14:paraId="5C79BB61" w14:textId="77777777" w:rsidR="0021738D" w:rsidRPr="003D538C" w:rsidRDefault="0021738D" w:rsidP="00BA29DF">
      <w:pPr>
        <w:tabs>
          <w:tab w:val="righ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165407" w14:textId="77777777" w:rsidR="00BA29DF" w:rsidRPr="003D538C" w:rsidRDefault="00196634" w:rsidP="00BA29DF">
      <w:pPr>
        <w:tabs>
          <w:tab w:val="left" w:pos="4395"/>
          <w:tab w:val="right" w:pos="4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__________________________</w:t>
      </w:r>
    </w:p>
    <w:p w14:paraId="04A25794" w14:textId="77777777" w:rsidR="00196634" w:rsidRPr="003D538C" w:rsidRDefault="0021738D" w:rsidP="00BA29DF">
      <w:pPr>
        <w:tabs>
          <w:tab w:val="left" w:pos="4395"/>
          <w:tab w:val="right" w:pos="4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Tihana Horvatek, dipl.uč.</w:t>
      </w:r>
    </w:p>
    <w:p w14:paraId="630683BB" w14:textId="77777777" w:rsidR="00BA29DF" w:rsidRPr="003D538C" w:rsidRDefault="00BA29DF" w:rsidP="00BA29DF">
      <w:pPr>
        <w:tabs>
          <w:tab w:val="righ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F89B44" w14:textId="77777777" w:rsidR="003D538C" w:rsidRDefault="003D538C" w:rsidP="003D538C">
      <w:pPr>
        <w:tabs>
          <w:tab w:val="righ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693C9E" w14:textId="77777777" w:rsidR="00BA29DF" w:rsidRPr="003D538C" w:rsidRDefault="00BA29DF" w:rsidP="003D538C">
      <w:pPr>
        <w:tabs>
          <w:tab w:val="righ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Ovaj Poslovnik o radu kolegijalnih tijela objavljen je na oglasnoj ploči Osnovne škole</w:t>
      </w:r>
      <w:r w:rsidR="0021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49BE">
        <w:rPr>
          <w:rFonts w:ascii="Times New Roman" w:eastAsia="Times New Roman" w:hAnsi="Times New Roman" w:cs="Times New Roman"/>
          <w:sz w:val="24"/>
          <w:szCs w:val="24"/>
          <w:lang w:eastAsia="ar-SA"/>
        </w:rPr>
        <w:t>Ivan Goran Kovačić Čepić dana  27</w:t>
      </w:r>
      <w:r w:rsidR="00561E36"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1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listopada</w:t>
      </w:r>
      <w:r w:rsidR="00196634"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561E36"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godine.</w:t>
      </w:r>
    </w:p>
    <w:p w14:paraId="6F476D16" w14:textId="77777777" w:rsidR="00BA29DF" w:rsidRPr="003D538C" w:rsidRDefault="00BA29DF" w:rsidP="00BA2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30D037" w14:textId="77777777" w:rsidR="00561E36" w:rsidRPr="003D538C" w:rsidRDefault="00BA29DF" w:rsidP="003D53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003-01/1</w:t>
      </w:r>
      <w:r w:rsidR="0021738D">
        <w:rPr>
          <w:rFonts w:ascii="Times New Roman" w:eastAsia="Times New Roman" w:hAnsi="Times New Roman" w:cs="Times New Roman"/>
          <w:sz w:val="24"/>
          <w:szCs w:val="24"/>
          <w:lang w:eastAsia="ar-SA"/>
        </w:rPr>
        <w:t>8-01/</w:t>
      </w:r>
      <w:r w:rsidR="00EB0BAE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</w:p>
    <w:p w14:paraId="45B0A51F" w14:textId="77777777" w:rsidR="00BA29DF" w:rsidRPr="003D538C" w:rsidRDefault="00BA29DF" w:rsidP="003D53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Urbroj: </w:t>
      </w:r>
      <w:r w:rsidR="0021738D">
        <w:rPr>
          <w:rFonts w:ascii="Times New Roman" w:eastAsia="Times New Roman" w:hAnsi="Times New Roman" w:cs="Times New Roman"/>
          <w:sz w:val="24"/>
          <w:szCs w:val="24"/>
          <w:lang w:eastAsia="ar-SA"/>
        </w:rPr>
        <w:t>2144-19-01-18-</w:t>
      </w:r>
      <w:r w:rsidR="00EB0BAE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</w:p>
    <w:p w14:paraId="24BB799E" w14:textId="77777777" w:rsidR="00561E36" w:rsidRPr="003D538C" w:rsidRDefault="00561E36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3576B1" w14:textId="77777777" w:rsidR="00BA29DF" w:rsidRPr="003D538C" w:rsidRDefault="00561E36" w:rsidP="003D53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U P</w:t>
      </w:r>
      <w:r w:rsidR="0021738D">
        <w:rPr>
          <w:rFonts w:ascii="Times New Roman" w:eastAsia="Times New Roman" w:hAnsi="Times New Roman" w:cs="Times New Roman"/>
          <w:sz w:val="24"/>
          <w:szCs w:val="24"/>
          <w:lang w:eastAsia="ar-SA"/>
        </w:rPr>
        <w:t>urgariji Čepić,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49BE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1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listopada</w:t>
      </w:r>
      <w:r w:rsidR="00BA29DF"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BA29DF"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69174B66" w14:textId="77777777" w:rsidR="00BA29DF" w:rsidRPr="003D538C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B485DC" w14:textId="77777777" w:rsidR="00BA29DF" w:rsidRPr="003D538C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021C9" w14:textId="77777777" w:rsidR="00BA29DF" w:rsidRPr="003D538C" w:rsidRDefault="00BA29DF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9D0632" w14:textId="77777777" w:rsidR="00BA29DF" w:rsidRDefault="00196634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R</w:t>
      </w:r>
      <w:r w:rsidR="00BA29DF"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avnatelj</w:t>
      </w:r>
      <w:r w:rsidR="002173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ica</w:t>
      </w:r>
      <w:r w:rsidR="00BA29DF" w:rsidRPr="003D5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Škole:</w:t>
      </w:r>
    </w:p>
    <w:p w14:paraId="12036E67" w14:textId="77777777" w:rsidR="0021738D" w:rsidRPr="003D538C" w:rsidRDefault="0021738D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AF2EC6" w14:textId="77777777" w:rsidR="00BA29DF" w:rsidRPr="003D538C" w:rsidRDefault="00196634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</w:t>
      </w:r>
      <w:r w:rsidR="0021738D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14:paraId="63A23519" w14:textId="77777777" w:rsidR="00196634" w:rsidRPr="003D538C" w:rsidRDefault="00196634" w:rsidP="00BA29D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1738D">
        <w:rPr>
          <w:rFonts w:ascii="Times New Roman" w:eastAsia="Times New Roman" w:hAnsi="Times New Roman" w:cs="Times New Roman"/>
          <w:sz w:val="24"/>
          <w:szCs w:val="24"/>
          <w:lang w:eastAsia="ar-SA"/>
        </w:rPr>
        <w:t>Mirela Vidak, dipl.uč.</w:t>
      </w:r>
    </w:p>
    <w:p w14:paraId="60DBF1BF" w14:textId="77777777" w:rsidR="00BA29DF" w:rsidRPr="003D538C" w:rsidRDefault="00BA29DF" w:rsidP="00BA29DF">
      <w:pPr>
        <w:tabs>
          <w:tab w:val="left" w:pos="6488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3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</w:p>
    <w:p w14:paraId="70D61B47" w14:textId="77777777" w:rsidR="00BA29DF" w:rsidRPr="003D538C" w:rsidRDefault="00BA29DF" w:rsidP="00BA29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E16C66" w14:textId="77777777" w:rsidR="00D41023" w:rsidRPr="003D538C" w:rsidRDefault="00D41023">
      <w:pPr>
        <w:rPr>
          <w:rFonts w:ascii="Times New Roman" w:hAnsi="Times New Roman" w:cs="Times New Roman"/>
        </w:rPr>
      </w:pPr>
    </w:p>
    <w:sectPr w:rsidR="00D41023" w:rsidRPr="003D53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20787" w14:textId="77777777" w:rsidR="00EC5A85" w:rsidRDefault="00EC5A85">
      <w:pPr>
        <w:spacing w:after="0" w:line="240" w:lineRule="auto"/>
      </w:pPr>
      <w:r>
        <w:separator/>
      </w:r>
    </w:p>
  </w:endnote>
  <w:endnote w:type="continuationSeparator" w:id="0">
    <w:p w14:paraId="21387C08" w14:textId="77777777" w:rsidR="00EC5A85" w:rsidRDefault="00EC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18DBB" w14:textId="77777777" w:rsidR="00000000" w:rsidRDefault="00BA29DF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C949BE">
      <w:rPr>
        <w:noProof/>
      </w:rPr>
      <w:t>9</w:t>
    </w:r>
    <w:r>
      <w:fldChar w:fldCharType="end"/>
    </w:r>
  </w:p>
  <w:p w14:paraId="37271733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39654" w14:textId="77777777" w:rsidR="00EC5A85" w:rsidRDefault="00EC5A85">
      <w:pPr>
        <w:spacing w:after="0" w:line="240" w:lineRule="auto"/>
      </w:pPr>
      <w:r>
        <w:separator/>
      </w:r>
    </w:p>
  </w:footnote>
  <w:footnote w:type="continuationSeparator" w:id="0">
    <w:p w14:paraId="28A04D30" w14:textId="77777777" w:rsidR="00EC5A85" w:rsidRDefault="00EC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2"/>
    <w:multiLevelType w:val="singleLevel"/>
    <w:tmpl w:val="915E57E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34A54FE"/>
    <w:multiLevelType w:val="hybridMultilevel"/>
    <w:tmpl w:val="C5FCDD5C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46536"/>
    <w:multiLevelType w:val="hybridMultilevel"/>
    <w:tmpl w:val="4BD0C9A2"/>
    <w:lvl w:ilvl="0" w:tplc="633A0D2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47828BB"/>
    <w:multiLevelType w:val="hybridMultilevel"/>
    <w:tmpl w:val="A59CCA28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03971"/>
    <w:multiLevelType w:val="hybridMultilevel"/>
    <w:tmpl w:val="D48A5CF6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0662C"/>
    <w:multiLevelType w:val="hybridMultilevel"/>
    <w:tmpl w:val="38903C9E"/>
    <w:lvl w:ilvl="0" w:tplc="B1603AD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D058EC"/>
    <w:multiLevelType w:val="hybridMultilevel"/>
    <w:tmpl w:val="43EAD3E0"/>
    <w:lvl w:ilvl="0" w:tplc="915E57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60ED4"/>
    <w:multiLevelType w:val="hybridMultilevel"/>
    <w:tmpl w:val="301E379A"/>
    <w:lvl w:ilvl="0" w:tplc="633A0D2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E746F28"/>
    <w:multiLevelType w:val="hybridMultilevel"/>
    <w:tmpl w:val="1D9437AC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8471C"/>
    <w:multiLevelType w:val="hybridMultilevel"/>
    <w:tmpl w:val="683AF4AC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1391"/>
    <w:multiLevelType w:val="hybridMultilevel"/>
    <w:tmpl w:val="1CF4473A"/>
    <w:lvl w:ilvl="0" w:tplc="CEBCC30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3186"/>
    <w:multiLevelType w:val="hybridMultilevel"/>
    <w:tmpl w:val="4A32CDD8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76B11"/>
    <w:multiLevelType w:val="hybridMultilevel"/>
    <w:tmpl w:val="EEEEE7CC"/>
    <w:lvl w:ilvl="0" w:tplc="710E94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1D6777"/>
    <w:multiLevelType w:val="hybridMultilevel"/>
    <w:tmpl w:val="215E64C2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522AB"/>
    <w:multiLevelType w:val="hybridMultilevel"/>
    <w:tmpl w:val="597AF3A2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4058B"/>
    <w:multiLevelType w:val="hybridMultilevel"/>
    <w:tmpl w:val="AA32BBD6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0392D"/>
    <w:multiLevelType w:val="hybridMultilevel"/>
    <w:tmpl w:val="445CD210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B5F43"/>
    <w:multiLevelType w:val="hybridMultilevel"/>
    <w:tmpl w:val="B2D4DFD6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5626F"/>
    <w:multiLevelType w:val="hybridMultilevel"/>
    <w:tmpl w:val="0D90BE54"/>
    <w:lvl w:ilvl="0" w:tplc="633A0D2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56F01A1"/>
    <w:multiLevelType w:val="hybridMultilevel"/>
    <w:tmpl w:val="6DC2483E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95FEB"/>
    <w:multiLevelType w:val="hybridMultilevel"/>
    <w:tmpl w:val="027EFC7E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065DE"/>
    <w:multiLevelType w:val="hybridMultilevel"/>
    <w:tmpl w:val="715C33BA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10B7D"/>
    <w:multiLevelType w:val="hybridMultilevel"/>
    <w:tmpl w:val="D9A29616"/>
    <w:lvl w:ilvl="0" w:tplc="68329D0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02206"/>
    <w:multiLevelType w:val="hybridMultilevel"/>
    <w:tmpl w:val="0A98DF80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30C98"/>
    <w:multiLevelType w:val="hybridMultilevel"/>
    <w:tmpl w:val="D0C0DB7C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7756C"/>
    <w:multiLevelType w:val="hybridMultilevel"/>
    <w:tmpl w:val="19C88D3A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40FE"/>
    <w:multiLevelType w:val="hybridMultilevel"/>
    <w:tmpl w:val="19EE26D0"/>
    <w:lvl w:ilvl="0" w:tplc="633A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63EB6"/>
    <w:multiLevelType w:val="hybridMultilevel"/>
    <w:tmpl w:val="07E0783E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00784"/>
    <w:multiLevelType w:val="hybridMultilevel"/>
    <w:tmpl w:val="0E784EAC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63102"/>
    <w:multiLevelType w:val="hybridMultilevel"/>
    <w:tmpl w:val="A5ECD970"/>
    <w:lvl w:ilvl="0" w:tplc="633A0D2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D3559B2"/>
    <w:multiLevelType w:val="hybridMultilevel"/>
    <w:tmpl w:val="73B2E38A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07B12"/>
    <w:multiLevelType w:val="hybridMultilevel"/>
    <w:tmpl w:val="4DCC0046"/>
    <w:lvl w:ilvl="0" w:tplc="915E57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C4498"/>
    <w:multiLevelType w:val="hybridMultilevel"/>
    <w:tmpl w:val="05FAC102"/>
    <w:lvl w:ilvl="0" w:tplc="E8C4245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A280D"/>
    <w:multiLevelType w:val="hybridMultilevel"/>
    <w:tmpl w:val="606450FC"/>
    <w:lvl w:ilvl="0" w:tplc="8742949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F34D4"/>
    <w:multiLevelType w:val="hybridMultilevel"/>
    <w:tmpl w:val="3A6C9552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621C6"/>
    <w:multiLevelType w:val="hybridMultilevel"/>
    <w:tmpl w:val="CF823D2E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C7107"/>
    <w:multiLevelType w:val="hybridMultilevel"/>
    <w:tmpl w:val="E32E128A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748E8"/>
    <w:multiLevelType w:val="hybridMultilevel"/>
    <w:tmpl w:val="AB22A3A2"/>
    <w:lvl w:ilvl="0" w:tplc="EAE85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3E76A0"/>
    <w:multiLevelType w:val="hybridMultilevel"/>
    <w:tmpl w:val="453C9670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C4B15"/>
    <w:multiLevelType w:val="hybridMultilevel"/>
    <w:tmpl w:val="4940AF3C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72E3C"/>
    <w:multiLevelType w:val="hybridMultilevel"/>
    <w:tmpl w:val="FCB2DD08"/>
    <w:lvl w:ilvl="0" w:tplc="00000012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59129">
    <w:abstractNumId w:val="0"/>
  </w:num>
  <w:num w:numId="2" w16cid:durableId="558174585">
    <w:abstractNumId w:val="1"/>
  </w:num>
  <w:num w:numId="3" w16cid:durableId="131796465">
    <w:abstractNumId w:val="2"/>
  </w:num>
  <w:num w:numId="4" w16cid:durableId="1218471614">
    <w:abstractNumId w:val="3"/>
  </w:num>
  <w:num w:numId="5" w16cid:durableId="2023162691">
    <w:abstractNumId w:val="4"/>
  </w:num>
  <w:num w:numId="6" w16cid:durableId="298075221">
    <w:abstractNumId w:val="13"/>
  </w:num>
  <w:num w:numId="7" w16cid:durableId="1077752734">
    <w:abstractNumId w:val="8"/>
  </w:num>
  <w:num w:numId="8" w16cid:durableId="1566914413">
    <w:abstractNumId w:val="19"/>
  </w:num>
  <w:num w:numId="9" w16cid:durableId="933244330">
    <w:abstractNumId w:val="23"/>
  </w:num>
  <w:num w:numId="10" w16cid:durableId="1475678571">
    <w:abstractNumId w:val="30"/>
  </w:num>
  <w:num w:numId="11" w16cid:durableId="1195272623">
    <w:abstractNumId w:val="42"/>
  </w:num>
  <w:num w:numId="12" w16cid:durableId="2070838463">
    <w:abstractNumId w:val="31"/>
  </w:num>
  <w:num w:numId="13" w16cid:durableId="579563637">
    <w:abstractNumId w:val="43"/>
  </w:num>
  <w:num w:numId="14" w16cid:durableId="702823754">
    <w:abstractNumId w:val="18"/>
  </w:num>
  <w:num w:numId="15" w16cid:durableId="1155225272">
    <w:abstractNumId w:val="21"/>
  </w:num>
  <w:num w:numId="16" w16cid:durableId="300116903">
    <w:abstractNumId w:val="27"/>
  </w:num>
  <w:num w:numId="17" w16cid:durableId="1497842989">
    <w:abstractNumId w:val="12"/>
  </w:num>
  <w:num w:numId="18" w16cid:durableId="1457333111">
    <w:abstractNumId w:val="7"/>
  </w:num>
  <w:num w:numId="19" w16cid:durableId="771363652">
    <w:abstractNumId w:val="28"/>
  </w:num>
  <w:num w:numId="20" w16cid:durableId="1345015292">
    <w:abstractNumId w:val="29"/>
  </w:num>
  <w:num w:numId="21" w16cid:durableId="538055257">
    <w:abstractNumId w:val="20"/>
  </w:num>
  <w:num w:numId="22" w16cid:durableId="1322612508">
    <w:abstractNumId w:val="25"/>
  </w:num>
  <w:num w:numId="23" w16cid:durableId="613443600">
    <w:abstractNumId w:val="14"/>
  </w:num>
  <w:num w:numId="24" w16cid:durableId="352808503">
    <w:abstractNumId w:val="38"/>
  </w:num>
  <w:num w:numId="25" w16cid:durableId="471563256">
    <w:abstractNumId w:val="6"/>
  </w:num>
  <w:num w:numId="26" w16cid:durableId="1970815362">
    <w:abstractNumId w:val="22"/>
  </w:num>
  <w:num w:numId="27" w16cid:durableId="741030360">
    <w:abstractNumId w:val="34"/>
  </w:num>
  <w:num w:numId="28" w16cid:durableId="1578635120">
    <w:abstractNumId w:val="24"/>
  </w:num>
  <w:num w:numId="29" w16cid:durableId="1028872736">
    <w:abstractNumId w:val="5"/>
  </w:num>
  <w:num w:numId="30" w16cid:durableId="1423993401">
    <w:abstractNumId w:val="15"/>
  </w:num>
  <w:num w:numId="31" w16cid:durableId="1600065687">
    <w:abstractNumId w:val="11"/>
  </w:num>
  <w:num w:numId="32" w16cid:durableId="183712680">
    <w:abstractNumId w:val="9"/>
  </w:num>
  <w:num w:numId="33" w16cid:durableId="1922639059">
    <w:abstractNumId w:val="39"/>
  </w:num>
  <w:num w:numId="34" w16cid:durableId="1312759014">
    <w:abstractNumId w:val="40"/>
  </w:num>
  <w:num w:numId="35" w16cid:durableId="1736853636">
    <w:abstractNumId w:val="32"/>
  </w:num>
  <w:num w:numId="36" w16cid:durableId="1922828637">
    <w:abstractNumId w:val="44"/>
  </w:num>
  <w:num w:numId="37" w16cid:durableId="1035424940">
    <w:abstractNumId w:val="33"/>
  </w:num>
  <w:num w:numId="38" w16cid:durableId="701319716">
    <w:abstractNumId w:val="16"/>
  </w:num>
  <w:num w:numId="39" w16cid:durableId="899949899">
    <w:abstractNumId w:val="41"/>
  </w:num>
  <w:num w:numId="40" w16cid:durableId="843938701">
    <w:abstractNumId w:val="17"/>
  </w:num>
  <w:num w:numId="41" w16cid:durableId="2033065666">
    <w:abstractNumId w:val="10"/>
  </w:num>
  <w:num w:numId="42" w16cid:durableId="2052682384">
    <w:abstractNumId w:val="35"/>
  </w:num>
  <w:num w:numId="43" w16cid:durableId="1547444844">
    <w:abstractNumId w:val="26"/>
  </w:num>
  <w:num w:numId="44" w16cid:durableId="1719159971">
    <w:abstractNumId w:val="36"/>
  </w:num>
  <w:num w:numId="45" w16cid:durableId="19846853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DF"/>
    <w:rsid w:val="00194F90"/>
    <w:rsid w:val="00196634"/>
    <w:rsid w:val="00213E9F"/>
    <w:rsid w:val="0021738D"/>
    <w:rsid w:val="00232E9A"/>
    <w:rsid w:val="00235EA2"/>
    <w:rsid w:val="00261A24"/>
    <w:rsid w:val="003B22CC"/>
    <w:rsid w:val="003D538C"/>
    <w:rsid w:val="00526DF6"/>
    <w:rsid w:val="00530077"/>
    <w:rsid w:val="00561E36"/>
    <w:rsid w:val="00635FF1"/>
    <w:rsid w:val="0064004C"/>
    <w:rsid w:val="00742162"/>
    <w:rsid w:val="008A5B4C"/>
    <w:rsid w:val="009C462B"/>
    <w:rsid w:val="00A94145"/>
    <w:rsid w:val="00AC03E1"/>
    <w:rsid w:val="00B3156A"/>
    <w:rsid w:val="00B71EE5"/>
    <w:rsid w:val="00BA29DF"/>
    <w:rsid w:val="00C2519B"/>
    <w:rsid w:val="00C5635C"/>
    <w:rsid w:val="00C949BE"/>
    <w:rsid w:val="00D16781"/>
    <w:rsid w:val="00D41023"/>
    <w:rsid w:val="00D8188F"/>
    <w:rsid w:val="00DF6643"/>
    <w:rsid w:val="00E45368"/>
    <w:rsid w:val="00EA0B71"/>
    <w:rsid w:val="00EB0BAE"/>
    <w:rsid w:val="00EC5A85"/>
    <w:rsid w:val="00FD0AFB"/>
    <w:rsid w:val="00FD6C65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8798"/>
  <w15:docId w15:val="{AAD94E3A-551D-47EC-B543-7E48FAC8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A29D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BA29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</dc:creator>
  <cp:lastModifiedBy>Romina Miletić</cp:lastModifiedBy>
  <cp:revision>2</cp:revision>
  <cp:lastPrinted>2018-10-26T07:13:00Z</cp:lastPrinted>
  <dcterms:created xsi:type="dcterms:W3CDTF">2024-09-05T09:30:00Z</dcterms:created>
  <dcterms:modified xsi:type="dcterms:W3CDTF">2024-09-05T09:30:00Z</dcterms:modified>
</cp:coreProperties>
</file>