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E13742">
        <w:rPr>
          <w:rFonts w:ascii="Arial" w:hAnsi="Arial" w:cs="Arial"/>
          <w:sz w:val="22"/>
          <w:szCs w:val="22"/>
        </w:rPr>
        <w:t>04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34266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E13742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13742">
        <w:rPr>
          <w:rFonts w:ascii="Arial" w:hAnsi="Arial" w:cs="Arial"/>
          <w:sz w:val="22"/>
          <w:szCs w:val="22"/>
        </w:rPr>
        <w:t>travnja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konstituirajuće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E13742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travnja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E13742">
        <w:rPr>
          <w:rFonts w:ascii="Arial" w:hAnsi="Arial" w:cs="Arial"/>
          <w:sz w:val="22"/>
          <w:szCs w:val="22"/>
        </w:rPr>
        <w:t>31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13742">
        <w:rPr>
          <w:rFonts w:ascii="Arial" w:hAnsi="Arial" w:cs="Arial"/>
          <w:sz w:val="22"/>
          <w:szCs w:val="22"/>
        </w:rPr>
        <w:t>ožujka</w:t>
      </w:r>
      <w:r w:rsidR="00E750EE">
        <w:rPr>
          <w:rFonts w:ascii="Arial" w:hAnsi="Arial" w:cs="Arial"/>
          <w:sz w:val="22"/>
          <w:szCs w:val="22"/>
        </w:rPr>
        <w:t xml:space="preserve"> 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E13742" w:rsidRDefault="00E13742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Predsjedavateljica sjednice podnijela je izvješće o imenovanim članovima Školskog odbora iz reda učitelja i stručnih suradnika, roditelja te od strane skupa radnika;</w:t>
      </w:r>
    </w:p>
    <w:p w:rsidR="008B7463" w:rsidRDefault="00E13742" w:rsidP="008B7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Verificirani su mandati imenovanih članova Školskog odbora izabranih na sjednici Učiteljskog vijeća i Vijeća roditelja te na Skupu radnika. Mandat traje četiri godine, a počinje teći od dana konstituiranja Školskog odbora;</w:t>
      </w:r>
    </w:p>
    <w:p w:rsidR="00E13742" w:rsidRDefault="00E13742" w:rsidP="008B74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članka 52. Statuta OŠ Ivan Goran Kovačić Čepić izabrani su predsjednik i zamjenik predsjednika Školskog odbora. Jednoglasno je donesena odluka </w:t>
      </w:r>
      <w:r w:rsidR="0021512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imenovanju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 xml:space="preserve"> Dolores </w:t>
      </w:r>
      <w:r w:rsidR="0021512F">
        <w:rPr>
          <w:rFonts w:ascii="Arial" w:hAnsi="Arial" w:cs="Arial"/>
          <w:sz w:val="22"/>
          <w:szCs w:val="22"/>
        </w:rPr>
        <w:t>za predsjednicu Školskog odbora OŠ Ivan Goran Kovačić Čepić te odluka o imenovanju Kristine Matijević Krajcar za zamjenicu predsjednice Školskog odbora.</w:t>
      </w:r>
    </w:p>
    <w:p w:rsidR="008B7463" w:rsidRPr="00AB1EDD" w:rsidRDefault="008B7463" w:rsidP="00CA312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BF23C2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1512F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431E"/>
    <w:rsid w:val="00534266"/>
    <w:rsid w:val="00557482"/>
    <w:rsid w:val="005803B4"/>
    <w:rsid w:val="00593F72"/>
    <w:rsid w:val="005A4F52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C4C88"/>
    <w:rsid w:val="007F2954"/>
    <w:rsid w:val="00801B63"/>
    <w:rsid w:val="00862E42"/>
    <w:rsid w:val="008761C6"/>
    <w:rsid w:val="008A60A2"/>
    <w:rsid w:val="008B0EA6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96</cp:revision>
  <cp:lastPrinted>2021-07-01T07:29:00Z</cp:lastPrinted>
  <dcterms:created xsi:type="dcterms:W3CDTF">2018-10-23T07:04:00Z</dcterms:created>
  <dcterms:modified xsi:type="dcterms:W3CDTF">2021-07-01T07:30:00Z</dcterms:modified>
</cp:coreProperties>
</file>