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003-06/20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B5782B">
        <w:rPr>
          <w:rFonts w:ascii="Arial" w:hAnsi="Arial" w:cs="Arial"/>
          <w:sz w:val="22"/>
          <w:szCs w:val="22"/>
        </w:rPr>
        <w:t>10</w:t>
      </w:r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2144-19-01-20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B5782B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DE3A80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B5782B">
        <w:rPr>
          <w:rFonts w:ascii="Arial" w:hAnsi="Arial" w:cs="Arial"/>
          <w:sz w:val="22"/>
          <w:szCs w:val="22"/>
        </w:rPr>
        <w:t>prosinca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2020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DE3A80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2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B5782B">
        <w:rPr>
          <w:rFonts w:ascii="Arial" w:hAnsi="Arial" w:cs="Arial"/>
          <w:sz w:val="22"/>
          <w:szCs w:val="22"/>
        </w:rPr>
        <w:t>prosinca</w:t>
      </w:r>
      <w:r w:rsidR="003040EA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2020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B5782B">
        <w:rPr>
          <w:rFonts w:ascii="Arial" w:hAnsi="Arial" w:cs="Arial"/>
          <w:sz w:val="22"/>
          <w:szCs w:val="22"/>
        </w:rPr>
        <w:t>28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DE3A80">
        <w:rPr>
          <w:rFonts w:ascii="Arial" w:hAnsi="Arial" w:cs="Arial"/>
          <w:sz w:val="22"/>
          <w:szCs w:val="22"/>
        </w:rPr>
        <w:t>listopada</w:t>
      </w:r>
      <w:r w:rsidR="00E750EE">
        <w:rPr>
          <w:rFonts w:ascii="Arial" w:hAnsi="Arial" w:cs="Arial"/>
          <w:sz w:val="22"/>
          <w:szCs w:val="22"/>
        </w:rPr>
        <w:t xml:space="preserve"> 2020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AB1EDD" w:rsidRPr="00AB1EDD" w:rsidRDefault="00AB1EDD" w:rsidP="00AB1ED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jednoglasno su usvojili prijedlog ravnateljice o izboru kandidata </w:t>
      </w:r>
      <w:r w:rsidR="00B5782B">
        <w:rPr>
          <w:rFonts w:ascii="Arial" w:hAnsi="Arial" w:cs="Arial"/>
          <w:sz w:val="22"/>
          <w:szCs w:val="22"/>
        </w:rPr>
        <w:t>Sanje Celić</w:t>
      </w:r>
      <w:r w:rsidRPr="00AB1EDD">
        <w:rPr>
          <w:rFonts w:ascii="Arial" w:hAnsi="Arial" w:cs="Arial"/>
          <w:sz w:val="22"/>
          <w:szCs w:val="22"/>
        </w:rPr>
        <w:t xml:space="preserve"> na radno mjesto učitelja </w:t>
      </w:r>
      <w:r w:rsidR="00B5782B">
        <w:rPr>
          <w:rFonts w:ascii="Arial" w:hAnsi="Arial" w:cs="Arial"/>
          <w:sz w:val="22"/>
          <w:szCs w:val="22"/>
        </w:rPr>
        <w:t>razredne nastave</w:t>
      </w:r>
      <w:r w:rsidRPr="00AB1EDD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ne</w:t>
      </w:r>
      <w:r w:rsidR="00B5782B">
        <w:rPr>
          <w:rFonts w:ascii="Arial" w:hAnsi="Arial" w:cs="Arial"/>
          <w:sz w:val="22"/>
          <w:szCs w:val="22"/>
        </w:rPr>
        <w:t xml:space="preserve">određeno i </w:t>
      </w:r>
      <w:r w:rsidRPr="00AB1EDD">
        <w:rPr>
          <w:rFonts w:ascii="Arial" w:hAnsi="Arial" w:cs="Arial"/>
          <w:sz w:val="22"/>
          <w:szCs w:val="22"/>
        </w:rPr>
        <w:t>puno radno vrijeme;</w:t>
      </w:r>
    </w:p>
    <w:p w:rsidR="004D62C3" w:rsidRPr="0065542A" w:rsidRDefault="004D62C3" w:rsidP="004D62C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prijedlog ravnateljice nazočni članovi Školskog odbora jednoglasno su usvojili </w:t>
      </w:r>
      <w:r>
        <w:rPr>
          <w:rFonts w:ascii="Arial" w:hAnsi="Arial" w:cs="Arial"/>
          <w:sz w:val="22"/>
          <w:szCs w:val="22"/>
        </w:rPr>
        <w:t>II. I</w:t>
      </w:r>
      <w:r>
        <w:rPr>
          <w:rFonts w:ascii="Arial" w:hAnsi="Arial" w:cs="Arial"/>
          <w:sz w:val="22"/>
          <w:szCs w:val="22"/>
        </w:rPr>
        <w:t xml:space="preserve">zmjene i dopune Financijskog plana za 2020. godinu te </w:t>
      </w:r>
      <w:r>
        <w:rPr>
          <w:rFonts w:ascii="Arial" w:hAnsi="Arial" w:cs="Arial"/>
          <w:sz w:val="22"/>
          <w:szCs w:val="22"/>
        </w:rPr>
        <w:t>Projekcija za 2021. i 2022. godinu.</w:t>
      </w:r>
    </w:p>
    <w:p w:rsidR="00A52F00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A379F3" w:rsidRDefault="00A379F3" w:rsidP="00D532A7">
      <w:pPr>
        <w:jc w:val="both"/>
        <w:rPr>
          <w:rFonts w:ascii="Arial" w:hAnsi="Arial" w:cs="Arial"/>
          <w:sz w:val="22"/>
          <w:szCs w:val="22"/>
        </w:rPr>
      </w:pPr>
    </w:p>
    <w:p w:rsidR="00AC0A59" w:rsidRPr="006D0D43" w:rsidRDefault="00AC0A59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Horvatek,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203515"/>
    <w:rsid w:val="002C2D78"/>
    <w:rsid w:val="002D2A3C"/>
    <w:rsid w:val="002E75AF"/>
    <w:rsid w:val="003040EA"/>
    <w:rsid w:val="0038603D"/>
    <w:rsid w:val="0039042E"/>
    <w:rsid w:val="003965A3"/>
    <w:rsid w:val="003C7BFC"/>
    <w:rsid w:val="003D47C5"/>
    <w:rsid w:val="003E3EE9"/>
    <w:rsid w:val="00443170"/>
    <w:rsid w:val="004D2085"/>
    <w:rsid w:val="004D62C3"/>
    <w:rsid w:val="004F431E"/>
    <w:rsid w:val="00557482"/>
    <w:rsid w:val="00593F72"/>
    <w:rsid w:val="005A4F52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F2954"/>
    <w:rsid w:val="00801B63"/>
    <w:rsid w:val="00862E42"/>
    <w:rsid w:val="008A60A2"/>
    <w:rsid w:val="008B0EA6"/>
    <w:rsid w:val="008C14B4"/>
    <w:rsid w:val="009747EF"/>
    <w:rsid w:val="00975042"/>
    <w:rsid w:val="00985A66"/>
    <w:rsid w:val="00A30CDD"/>
    <w:rsid w:val="00A3170D"/>
    <w:rsid w:val="00A35373"/>
    <w:rsid w:val="00A379F3"/>
    <w:rsid w:val="00A52F00"/>
    <w:rsid w:val="00AB1EDD"/>
    <w:rsid w:val="00AC0A59"/>
    <w:rsid w:val="00AC7EB4"/>
    <w:rsid w:val="00AF31CA"/>
    <w:rsid w:val="00B21DAD"/>
    <w:rsid w:val="00B41098"/>
    <w:rsid w:val="00B5782B"/>
    <w:rsid w:val="00BA7341"/>
    <w:rsid w:val="00C04483"/>
    <w:rsid w:val="00C47F44"/>
    <w:rsid w:val="00C814B0"/>
    <w:rsid w:val="00CA4536"/>
    <w:rsid w:val="00D532A7"/>
    <w:rsid w:val="00D8659A"/>
    <w:rsid w:val="00D92B82"/>
    <w:rsid w:val="00DE3A80"/>
    <w:rsid w:val="00E750EE"/>
    <w:rsid w:val="00EC2B7F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82</cp:revision>
  <cp:lastPrinted>2020-11-17T07:09:00Z</cp:lastPrinted>
  <dcterms:created xsi:type="dcterms:W3CDTF">2018-10-23T07:04:00Z</dcterms:created>
  <dcterms:modified xsi:type="dcterms:W3CDTF">2021-01-11T07:42:00Z</dcterms:modified>
</cp:coreProperties>
</file>